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A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06A5" w:rsidRDefault="00E806A5" w:rsidP="00EA619D">
      <w:pPr>
        <w:ind w:left="142"/>
      </w:pPr>
    </w:p>
    <w:p w:rsidR="00E806A5" w:rsidRDefault="00E806A5" w:rsidP="00EA619D">
      <w:pPr>
        <w:ind w:left="142"/>
      </w:pPr>
    </w:p>
    <w:p w:rsidR="00E806A5" w:rsidRDefault="00E806A5" w:rsidP="00EA619D">
      <w:pPr>
        <w:ind w:left="142"/>
      </w:pPr>
    </w:p>
    <w:p w:rsidR="00E806A5" w:rsidRDefault="00E806A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806A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806A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806A5" w:rsidRDefault="00E806A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06A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C4930" w:rsidRPr="00F7371A">
        <w:rPr>
          <w:rFonts w:ascii="Times New Roman" w:hAnsi="Times New Roman" w:cs="Times New Roman"/>
          <w:sz w:val="24"/>
          <w:szCs w:val="24"/>
        </w:rPr>
        <w:t>22.09.2018</w:t>
      </w:r>
    </w:p>
    <w:p w:rsidR="00E806A5" w:rsidRDefault="00E806A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06A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№СТП-3069/2,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806A5" w:rsidRDefault="00E806A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806A5" w:rsidTr="00AA3C33">
        <w:tc>
          <w:tcPr>
            <w:tcW w:w="4981" w:type="dxa"/>
          </w:tcPr>
          <w:p w:rsidR="00E806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806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C4930" w:rsidTr="00AA3C33">
        <w:tc>
          <w:tcPr>
            <w:tcW w:w="4981" w:type="dxa"/>
          </w:tcPr>
          <w:p w:rsidR="008C4930" w:rsidRPr="009C0BFD" w:rsidRDefault="008C4930" w:rsidP="008C49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  <w:p w:rsidR="008C4930" w:rsidRPr="009C0BFD" w:rsidRDefault="008C4930" w:rsidP="008C49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</w:tc>
        <w:tc>
          <w:tcPr>
            <w:tcW w:w="4800" w:type="dxa"/>
          </w:tcPr>
          <w:p w:rsidR="008C4930" w:rsidRPr="009C0BFD" w:rsidRDefault="008C4930" w:rsidP="008C49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  <w:tr w:rsidR="008C4930" w:rsidTr="00AA3C33">
        <w:tc>
          <w:tcPr>
            <w:tcW w:w="4981" w:type="dxa"/>
          </w:tcPr>
          <w:p w:rsidR="008C4930" w:rsidRPr="009C0BFD" w:rsidRDefault="008C4930" w:rsidP="00CC37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F26C94">
              <w:rPr>
                <w:rFonts w:ascii="Times New Roman" w:hAnsi="Times New Roman"/>
                <w:sz w:val="24"/>
                <w:szCs w:val="24"/>
              </w:rPr>
              <w:t>3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 xml:space="preserve">» сентября 2018г. </w:t>
            </w:r>
          </w:p>
          <w:p w:rsidR="008C4930" w:rsidRPr="009C0BFD" w:rsidRDefault="008C4930" w:rsidP="00CC37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F26C94">
              <w:rPr>
                <w:rFonts w:ascii="Times New Roman" w:hAnsi="Times New Roman"/>
                <w:sz w:val="24"/>
                <w:szCs w:val="24"/>
              </w:rPr>
              <w:t>5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</w:tc>
        <w:tc>
          <w:tcPr>
            <w:tcW w:w="4800" w:type="dxa"/>
          </w:tcPr>
          <w:p w:rsidR="008C4930" w:rsidRPr="009C0BFD" w:rsidRDefault="008C4930" w:rsidP="00CC3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104085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E806A5" w:rsidRDefault="00E806A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806A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2018-09-22 20:20:04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806A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806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806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806A5" w:rsidTr="00AA3C33">
        <w:tc>
          <w:tcPr>
            <w:tcW w:w="2693" w:type="dxa"/>
            <w:vAlign w:val="center"/>
          </w:tcPr>
          <w:p w:rsidR="00E806A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E806A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центральной заводской лаборатории, общей площадью 735,7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42:25:0109001:1164, ½ доля в праве.</w:t>
            </w:r>
          </w:p>
        </w:tc>
      </w:tr>
    </w:tbl>
    <w:p w:rsidR="00E806A5" w:rsidRDefault="00E806A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806A5" w:rsidTr="00AA3C33">
        <w:tc>
          <w:tcPr>
            <w:tcW w:w="4961" w:type="dxa"/>
          </w:tcPr>
          <w:p w:rsidR="00E806A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806A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806A5" w:rsidTr="00AA3C33">
        <w:tc>
          <w:tcPr>
            <w:tcW w:w="4961" w:type="dxa"/>
          </w:tcPr>
          <w:p w:rsidR="00E806A5" w:rsidRPr="008C4930" w:rsidRDefault="008C493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93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20" w:type="dxa"/>
          </w:tcPr>
          <w:p w:rsidR="00E806A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101.00</w:t>
            </w:r>
          </w:p>
        </w:tc>
      </w:tr>
    </w:tbl>
    <w:p w:rsidR="00E806A5" w:rsidRDefault="00E806A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06A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806A5" w:rsidTr="00E7730E">
        <w:tc>
          <w:tcPr>
            <w:tcW w:w="1843" w:type="dxa"/>
            <w:vAlign w:val="center"/>
          </w:tcPr>
          <w:p w:rsidR="00E806A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806A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06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06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806A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06A5" w:rsidRDefault="00E806A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806A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06A5" w:rsidTr="00E7730E">
        <w:tc>
          <w:tcPr>
            <w:tcW w:w="1843" w:type="dxa"/>
          </w:tcPr>
          <w:p w:rsidR="00E806A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252" w:type="dxa"/>
          </w:tcPr>
          <w:p w:rsidR="00E806A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992" w:type="dxa"/>
          </w:tcPr>
          <w:p w:rsidR="00E806A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806A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450902439487</w:t>
            </w:r>
          </w:p>
        </w:tc>
      </w:tr>
    </w:tbl>
    <w:p w:rsidR="00E806A5" w:rsidRDefault="00E806A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806A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806A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806A5" w:rsidTr="00E7730E">
        <w:tc>
          <w:tcPr>
            <w:tcW w:w="1740" w:type="dxa"/>
            <w:vAlign w:val="center"/>
          </w:tcPr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06A5" w:rsidRDefault="00E806A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06A5" w:rsidTr="00E7730E">
        <w:trPr>
          <w:trHeight w:val="73"/>
        </w:trPr>
        <w:tc>
          <w:tcPr>
            <w:tcW w:w="1740" w:type="dxa"/>
          </w:tcPr>
          <w:p w:rsidR="00E806A5" w:rsidRDefault="00E806A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E806A5" w:rsidRDefault="00E806A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E806A5" w:rsidRDefault="00E806A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806A5" w:rsidRDefault="00E806A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06A5" w:rsidRDefault="00E806A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06A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806A5" w:rsidTr="001C57F7">
        <w:trPr>
          <w:trHeight w:val="797"/>
        </w:trPr>
        <w:tc>
          <w:tcPr>
            <w:tcW w:w="2552" w:type="dxa"/>
            <w:vAlign w:val="center"/>
          </w:tcPr>
          <w:p w:rsidR="00E806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806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06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806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47F0" w:rsidTr="001C57F7">
        <w:tc>
          <w:tcPr>
            <w:tcW w:w="2552" w:type="dxa"/>
          </w:tcPr>
          <w:p w:rsidR="00D947F0" w:rsidRPr="003E5969" w:rsidRDefault="00D947F0" w:rsidP="00D947F0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E5969">
              <w:rPr>
                <w:rFonts w:ascii="Times New Roman" w:hAnsi="Times New Roman"/>
              </w:rPr>
              <w:t xml:space="preserve">Сулейманов </w:t>
            </w:r>
            <w:proofErr w:type="spellStart"/>
            <w:r w:rsidRPr="003E5969">
              <w:rPr>
                <w:rFonts w:ascii="Times New Roman" w:hAnsi="Times New Roman"/>
              </w:rPr>
              <w:t>Ерекжан</w:t>
            </w:r>
            <w:proofErr w:type="spellEnd"/>
            <w:r w:rsidRPr="003E5969">
              <w:rPr>
                <w:rFonts w:ascii="Times New Roman" w:hAnsi="Times New Roman"/>
              </w:rPr>
              <w:t xml:space="preserve"> </w:t>
            </w:r>
            <w:proofErr w:type="spellStart"/>
            <w:r w:rsidRPr="003E5969">
              <w:rPr>
                <w:rFonts w:ascii="Times New Roman" w:hAnsi="Times New Roman"/>
              </w:rPr>
              <w:t>Сиимбекович</w:t>
            </w:r>
            <w:proofErr w:type="spellEnd"/>
          </w:p>
        </w:tc>
        <w:tc>
          <w:tcPr>
            <w:tcW w:w="1568" w:type="dxa"/>
          </w:tcPr>
          <w:p w:rsidR="00D947F0" w:rsidRPr="00D947F0" w:rsidRDefault="00D947F0" w:rsidP="00D947F0">
            <w:pPr>
              <w:pStyle w:val="ConsPlusNonformat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1975" w:type="dxa"/>
          </w:tcPr>
          <w:p w:rsidR="00D947F0" w:rsidRPr="003E5969" w:rsidRDefault="00D947F0" w:rsidP="00D947F0">
            <w:pPr>
              <w:pStyle w:val="ConsPlusNonformat"/>
              <w:rPr>
                <w:rFonts w:ascii="Times New Roman" w:hAnsi="Times New Roman"/>
              </w:rPr>
            </w:pPr>
            <w:r w:rsidRPr="003E5969">
              <w:rPr>
                <w:rFonts w:ascii="Times New Roman" w:hAnsi="Times New Roman"/>
              </w:rPr>
              <w:t>ИНН 450902439487</w:t>
            </w:r>
          </w:p>
        </w:tc>
        <w:tc>
          <w:tcPr>
            <w:tcW w:w="3686" w:type="dxa"/>
          </w:tcPr>
          <w:p w:rsidR="00D947F0" w:rsidRDefault="00D947F0" w:rsidP="00D947F0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п. 11, 12, ст. 110 Федерального Закона №127-ФЗ от 26.10.2002г «О </w:t>
            </w:r>
            <w:proofErr w:type="spellStart"/>
            <w:r>
              <w:rPr>
                <w:rFonts w:ascii="Times New Roman" w:hAnsi="Times New Roman"/>
              </w:rPr>
              <w:t>несостоительности</w:t>
            </w:r>
            <w:proofErr w:type="spellEnd"/>
            <w:r>
              <w:rPr>
                <w:rFonts w:ascii="Times New Roman" w:hAnsi="Times New Roman"/>
              </w:rPr>
              <w:t xml:space="preserve"> (банкротстве)»</w:t>
            </w:r>
          </w:p>
          <w:p w:rsidR="00D947F0" w:rsidRDefault="00D947F0" w:rsidP="00D947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06A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806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806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806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806A5" w:rsidRDefault="00E806A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C4930" w:rsidRDefault="008C493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806A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А.Е.</w:t>
      </w:r>
    </w:p>
    <w:sectPr w:rsidR="00E806A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82C" w:rsidRDefault="0063582C">
      <w:pPr>
        <w:spacing w:after="0" w:line="240" w:lineRule="auto"/>
      </w:pPr>
      <w:r>
        <w:separator/>
      </w:r>
    </w:p>
  </w:endnote>
  <w:endnote w:type="continuationSeparator" w:id="0">
    <w:p w:rsidR="0063582C" w:rsidRDefault="00635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A5" w:rsidRDefault="00E806A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A5" w:rsidRDefault="00E806A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A5" w:rsidRDefault="00E806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82C" w:rsidRDefault="0063582C">
      <w:pPr>
        <w:spacing w:after="0" w:line="240" w:lineRule="auto"/>
      </w:pPr>
      <w:r>
        <w:separator/>
      </w:r>
    </w:p>
  </w:footnote>
  <w:footnote w:type="continuationSeparator" w:id="0">
    <w:p w:rsidR="0063582C" w:rsidRDefault="00635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A5" w:rsidRDefault="00635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A5" w:rsidRDefault="00635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A5" w:rsidRDefault="00635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0E79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3582C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4930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47F0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06A5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FCDAD9"/>
  <w15:docId w15:val="{6A9008DA-E033-474D-8E24-5C16D897F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MokpWEytOH3dZL6sI5BMBAN/9+5qUz6QhC/v1JhdKkc=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fF8IyNEyVTaqN+48Pl8Ctp013lOe+vXsSRQEg2zs9Ac=</DigestValue>
    </Reference>
  </SignedInfo>
  <SignatureValue>9gTHvbCSg7+iLGVnHyLPlXIcwmjqgtcVezJXfJV7KcZ9exbjujUJnIS5Bgmd4oDJ
sjcheaDLMVqIa2E2HUtehg==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DDh9uJu7JrXNRwklYeRtMwXGyKY=</DigestValue>
      </Reference>
      <Reference URI="/word/endnotes.xml?ContentType=application/vnd.openxmlformats-officedocument.wordprocessingml.endnotes+xml">
        <DigestMethod Algorithm="http://www.w3.org/2000/09/xmldsig#sha1"/>
        <DigestValue>dwToiqEr25Mv88yfGigCnRDAUmc=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9Ns/2/HzqG0sBOd6dq5l94gyXGI=</DigestValue>
      </Reference>
      <Reference URI="/word/footer2.xml?ContentType=application/vnd.openxmlformats-officedocument.wordprocessingml.footer+xml">
        <DigestMethod Algorithm="http://www.w3.org/2000/09/xmldsig#sha1"/>
        <DigestValue>9Ns/2/HzqG0sBOd6dq5l94gyXGI=</DigestValue>
      </Reference>
      <Reference URI="/word/footer3.xml?ContentType=application/vnd.openxmlformats-officedocument.wordprocessingml.footer+xml">
        <DigestMethod Algorithm="http://www.w3.org/2000/09/xmldsig#sha1"/>
        <DigestValue>9Ns/2/HzqG0sBOd6dq5l94gyXGI=</DigestValue>
      </Reference>
      <Reference URI="/word/footnotes.xml?ContentType=application/vnd.openxmlformats-officedocument.wordprocessingml.footnotes+xml">
        <DigestMethod Algorithm="http://www.w3.org/2000/09/xmldsig#sha1"/>
        <DigestValue>5b1+/GNdut7DmvlkFr3m5A5bHXw=</DigestValue>
      </Reference>
      <Reference URI="/word/header1.xml?ContentType=application/vnd.openxmlformats-officedocument.wordprocessingml.header+xml">
        <DigestMethod Algorithm="http://www.w3.org/2000/09/xmldsig#sha1"/>
        <DigestValue>JvLY9hdOKsq9hcoMI4KeNhG+ABs=</DigestValue>
      </Reference>
      <Reference URI="/word/header2.xml?ContentType=application/vnd.openxmlformats-officedocument.wordprocessingml.header+xml">
        <DigestMethod Algorithm="http://www.w3.org/2000/09/xmldsig#sha1"/>
        <DigestValue>Xl/WJ+69OCe90BYs+AtNtROqRl0=</DigestValue>
      </Reference>
      <Reference URI="/word/header3.xml?ContentType=application/vnd.openxmlformats-officedocument.wordprocessingml.header+xml">
        <DigestMethod Algorithm="http://www.w3.org/2000/09/xmldsig#sha1"/>
        <DigestValue>DIAx0Wme9qcR09tLag3eHHKKBUs=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F7erA2tqUwdfP1stlehKU4E1k4o=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4caHVOF5EalIxlAgtCrJ4dpm9qo=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2018-09-24T04:56:10Z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2018-09-24T04:56:10Z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2018-09-24T04:56:00Z</dcterms:modified>
</cp:coreProperties>
</file>