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694C" w:rsidRDefault="005D694C" w:rsidP="00ED7965">
      <w:pPr>
        <w:ind w:left="142"/>
        <w:rPr>
          <w:rFonts w:ascii="Times New Roman" w:hAnsi="Times New Roman"/>
        </w:rPr>
      </w:pPr>
    </w:p>
    <w:p w:rsidR="005D694C" w:rsidRDefault="005D694C" w:rsidP="00ED7965">
      <w:pPr>
        <w:ind w:left="142"/>
        <w:rPr>
          <w:rFonts w:ascii="Times New Roman" w:hAnsi="Times New Roman"/>
        </w:rPr>
      </w:pPr>
    </w:p>
    <w:p w:rsidR="005D694C" w:rsidRDefault="005D694C" w:rsidP="00ED7965">
      <w:pPr>
        <w:ind w:left="142"/>
        <w:rPr>
          <w:rFonts w:ascii="Times New Roman" w:hAnsi="Times New Roman"/>
        </w:rPr>
      </w:pPr>
    </w:p>
    <w:p w:rsidR="005D694C" w:rsidRDefault="005D69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D69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D69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D69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№СТП-2208/16</w:t>
      </w:r>
    </w:p>
    <w:p w:rsidR="005D694C" w:rsidRDefault="005D69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9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5D694C" w:rsidRDefault="005D69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9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D694C" w:rsidRDefault="005D69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D69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5D694C" w:rsidRDefault="005D69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D69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69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69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694C" w:rsidTr="00BA0078">
        <w:tc>
          <w:tcPr>
            <w:tcW w:w="2996" w:type="dxa"/>
            <w:vAlign w:val="center"/>
          </w:tcPr>
          <w:p w:rsidR="005D694C" w:rsidRDefault="001B12BC" w:rsidP="00EE56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5D694C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"Жемчужина Гор" в размере 7 743,00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5D694C" w:rsidRDefault="005D69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69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№СТП-2208/16 по лоту №16 не поступили. </w:t>
      </w:r>
    </w:p>
    <w:p w:rsidR="005D694C" w:rsidRDefault="005D69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94C" w:rsidRDefault="005D69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94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E562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5D694C" w:rsidRDefault="005D694C" w:rsidP="005C56AE">
      <w:pPr>
        <w:rPr>
          <w:rFonts w:ascii="Times New Roman" w:hAnsi="Times New Roman"/>
        </w:rPr>
      </w:pPr>
    </w:p>
    <w:p w:rsidR="005D694C" w:rsidRDefault="005D69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694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5D694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5D694C" w:rsidRDefault="005D694C" w:rsidP="00455D60">
      <w:pPr>
        <w:ind w:left="142"/>
        <w:rPr>
          <w:rFonts w:ascii="Times New Roman" w:hAnsi="Times New Roman"/>
        </w:rPr>
      </w:pPr>
    </w:p>
    <w:p w:rsidR="005D694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D694C" w:rsidRDefault="005D694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694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D694C" w:rsidRDefault="005D694C" w:rsidP="00455D60">
      <w:pPr>
        <w:ind w:left="142"/>
        <w:rPr>
          <w:rFonts w:ascii="Times New Roman" w:hAnsi="Times New Roman"/>
        </w:rPr>
      </w:pPr>
    </w:p>
    <w:p w:rsidR="005D694C" w:rsidRDefault="005D694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D694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5D694C" w:rsidRDefault="005D694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D694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5D694C" w:rsidRDefault="005D694C" w:rsidP="00ED7965">
      <w:pPr>
        <w:ind w:left="142"/>
        <w:rPr>
          <w:rFonts w:ascii="Times New Roman" w:hAnsi="Times New Roman"/>
        </w:rPr>
      </w:pPr>
    </w:p>
    <w:sectPr w:rsidR="005D694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F0E" w:rsidRDefault="00832F0E" w:rsidP="00ED7965">
      <w:pPr>
        <w:spacing w:after="0" w:line="240" w:lineRule="auto"/>
      </w:pPr>
      <w:r>
        <w:separator/>
      </w:r>
    </w:p>
  </w:endnote>
  <w:endnote w:type="continuationSeparator" w:id="0">
    <w:p w:rsidR="00832F0E" w:rsidRDefault="00832F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4C" w:rsidRDefault="005D69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4C" w:rsidRDefault="005D69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4C" w:rsidRDefault="005D69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F0E" w:rsidRDefault="00832F0E" w:rsidP="00ED7965">
      <w:pPr>
        <w:spacing w:after="0" w:line="240" w:lineRule="auto"/>
      </w:pPr>
      <w:r>
        <w:separator/>
      </w:r>
    </w:p>
  </w:footnote>
  <w:footnote w:type="continuationSeparator" w:id="0">
    <w:p w:rsidR="00832F0E" w:rsidRDefault="00832F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4C" w:rsidRDefault="005D6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4C" w:rsidRDefault="005D6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94C" w:rsidRDefault="005D6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694C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2F0E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5628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911rFsTolOn6zUsIlLVyIizP7QYUD86zRtq0Oho0VqU=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MfWYaavZkPE2Rw8IFbGRdMmtBGoZ+Hm/z2mW7fzmmLtcyqcVQ68ar2brvuz6quqV3PesNqFT
    2r7Wz9/Si6ewdw==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uRwc3PitrKFKNMpCQrrrh05eShc=</DigestValue>
      </Reference>
      <Reference URI="/word/endnotes.xml?ContentType=application/vnd.openxmlformats-officedocument.wordprocessingml.endnotes+xml">
        <DigestMethod Algorithm="http://www.w3.org/2000/09/xmldsig#sha1"/>
        <DigestValue>Wu37EyVxKuCROR52MfiaKMDsVvo=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G9zA4V4FRzDI9EXn6UnWFq8FiF8=</DigestValue>
      </Reference>
      <Reference URI="/word/footer2.xml?ContentType=application/vnd.openxmlformats-officedocument.wordprocessingml.footer+xml">
        <DigestMethod Algorithm="http://www.w3.org/2000/09/xmldsig#sha1"/>
        <DigestValue>G9zA4V4FRzDI9EXn6UnWFq8FiF8=</DigestValue>
      </Reference>
      <Reference URI="/word/footer3.xml?ContentType=application/vnd.openxmlformats-officedocument.wordprocessingml.footer+xml">
        <DigestMethod Algorithm="http://www.w3.org/2000/09/xmldsig#sha1"/>
        <DigestValue>G9zA4V4FRzDI9EXn6UnWFq8FiF8=</DigestValue>
      </Reference>
      <Reference URI="/word/footnotes.xml?ContentType=application/vnd.openxmlformats-officedocument.wordprocessingml.footnotes+xml">
        <DigestMethod Algorithm="http://www.w3.org/2000/09/xmldsig#sha1"/>
        <DigestValue>WUxyCsQF5J11knCfpJPeCylwGvw=</DigestValue>
      </Reference>
      <Reference URI="/word/header1.xml?ContentType=application/vnd.openxmlformats-officedocument.wordprocessingml.header+xml">
        <DigestMethod Algorithm="http://www.w3.org/2000/09/xmldsig#sha1"/>
        <DigestValue>QqZnJpJYXdLELNEYigQsheAf0x8=</DigestValue>
      </Reference>
      <Reference URI="/word/header2.xml?ContentType=application/vnd.openxmlformats-officedocument.wordprocessingml.header+xml">
        <DigestMethod Algorithm="http://www.w3.org/2000/09/xmldsig#sha1"/>
        <DigestValue>WKdZ88C/OC8Bov6x8LzHONHztKg=</DigestValue>
      </Reference>
      <Reference URI="/word/header3.xml?ContentType=application/vnd.openxmlformats-officedocument.wordprocessingml.header+xml">
        <DigestMethod Algorithm="http://www.w3.org/2000/09/xmldsig#sha1"/>
        <DigestValue>0Qf+vosxUFVwYFpRYxlIK8D2iWU=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qxvFSbAgbcxozCWNtj8la3fJyHA=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53CB8-FA92-40D2-A9EE-ED989B6F1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2017-09-22T10:27:00Z</dcterms:modified>
</cp:coreProperties>
</file>