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26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5267" w:rsidRDefault="00175267" w:rsidP="00EA619D">
      <w:pPr>
        <w:ind w:left="142"/>
      </w:pPr>
    </w:p>
    <w:p w:rsidR="00175267" w:rsidRDefault="00175267" w:rsidP="00EA619D">
      <w:pPr>
        <w:ind w:left="142"/>
      </w:pPr>
    </w:p>
    <w:p w:rsidR="00175267" w:rsidRDefault="00175267" w:rsidP="00EA619D">
      <w:pPr>
        <w:ind w:left="142"/>
      </w:pPr>
    </w:p>
    <w:p w:rsidR="00175267" w:rsidRDefault="0017526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75267" w:rsidRDefault="0017526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7526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7526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75267" w:rsidRDefault="0017526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7526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2271A" w:rsidRPr="00B2271A">
        <w:rPr>
          <w:rFonts w:ascii="Times New Roman" w:hAnsi="Times New Roman" w:cs="Times New Roman"/>
          <w:sz w:val="24"/>
          <w:szCs w:val="24"/>
        </w:rPr>
        <w:t>03.08.2019</w:t>
      </w:r>
    </w:p>
    <w:p w:rsidR="00175267" w:rsidRDefault="0017526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7526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Меркушин Вадим Владимирович,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№СТП-3738/2,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75267" w:rsidRDefault="0017526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75267" w:rsidTr="008A1149">
        <w:tc>
          <w:tcPr>
            <w:tcW w:w="4981" w:type="dxa"/>
          </w:tcPr>
          <w:p w:rsidR="0017526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7526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2271A" w:rsidTr="00FB5BFA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71A" w:rsidRDefault="00B2271A" w:rsidP="00B2271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«29» июля 2019г. </w:t>
            </w:r>
          </w:p>
          <w:p w:rsidR="00B2271A" w:rsidRDefault="00B2271A" w:rsidP="00B2271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«03» августа 2019г.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71A" w:rsidRDefault="00B2271A" w:rsidP="00B2271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18133.74</w:t>
            </w:r>
          </w:p>
        </w:tc>
      </w:tr>
    </w:tbl>
    <w:p w:rsidR="00175267" w:rsidRDefault="0017526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7526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2019-07-31 21:52:06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7526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526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7526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75267" w:rsidTr="008A1149">
        <w:tc>
          <w:tcPr>
            <w:tcW w:w="2996" w:type="dxa"/>
            <w:vAlign w:val="center"/>
          </w:tcPr>
          <w:p w:rsidR="0017526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7526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сельскохозяйственного назначения, разрешенное использование: для ведения дачного хозяйства, общая площадь 635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(местонахождение) объекта: Оренбургская область, Оренбургский р-он,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Каменноозерный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с/с, ДНТ «Каменнозерное-2», ул. Северная, № 144, кадастровый номер 56:21:1004001:679. </w:t>
            </w:r>
          </w:p>
        </w:tc>
      </w:tr>
    </w:tbl>
    <w:p w:rsidR="00175267" w:rsidRDefault="0017526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75267" w:rsidTr="008A1149">
        <w:tc>
          <w:tcPr>
            <w:tcW w:w="4889" w:type="dxa"/>
          </w:tcPr>
          <w:p w:rsidR="0017526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7526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75267" w:rsidTr="008A1149">
        <w:tc>
          <w:tcPr>
            <w:tcW w:w="4889" w:type="dxa"/>
          </w:tcPr>
          <w:p w:rsidR="00175267" w:rsidRPr="00B2271A" w:rsidRDefault="00B2271A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1A">
              <w:rPr>
                <w:rFonts w:ascii="Times New Roman" w:hAnsi="Times New Roman" w:cs="Times New Roman"/>
                <w:b/>
                <w:sz w:val="24"/>
                <w:szCs w:val="24"/>
              </w:rPr>
              <w:t>18133.74</w:t>
            </w:r>
          </w:p>
        </w:tc>
        <w:tc>
          <w:tcPr>
            <w:tcW w:w="4892" w:type="dxa"/>
          </w:tcPr>
          <w:p w:rsidR="0017526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19010.00</w:t>
            </w:r>
          </w:p>
        </w:tc>
      </w:tr>
    </w:tbl>
    <w:p w:rsidR="00175267" w:rsidRDefault="0017526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526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75267" w:rsidTr="006D6214">
        <w:tc>
          <w:tcPr>
            <w:tcW w:w="1701" w:type="dxa"/>
            <w:vAlign w:val="center"/>
          </w:tcPr>
          <w:p w:rsidR="0017526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7526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526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526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7526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75267" w:rsidRDefault="0017526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7526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75267" w:rsidTr="006D6214">
        <w:tc>
          <w:tcPr>
            <w:tcW w:w="1701" w:type="dxa"/>
          </w:tcPr>
          <w:p w:rsidR="0017526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17772</w:t>
            </w:r>
          </w:p>
        </w:tc>
        <w:tc>
          <w:tcPr>
            <w:tcW w:w="4536" w:type="dxa"/>
          </w:tcPr>
          <w:p w:rsidR="0017526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850" w:type="dxa"/>
          </w:tcPr>
          <w:p w:rsidR="0017526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17526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561411406138</w:t>
            </w:r>
          </w:p>
        </w:tc>
      </w:tr>
    </w:tbl>
    <w:p w:rsidR="00175267" w:rsidRDefault="0017526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7526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2019-08-02 14:50:47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7526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526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7526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75267" w:rsidTr="008A1149">
        <w:tc>
          <w:tcPr>
            <w:tcW w:w="2996" w:type="dxa"/>
            <w:vAlign w:val="center"/>
          </w:tcPr>
          <w:p w:rsidR="0017526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7526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сельскохозяйственного назначения, разрешенное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использование: для ведения дачного хозяйства, общая площадь 635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(местонахождение) объекта: Оренбургская область, Оренбургский р-он,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Каменноозерный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с/с, ДНТ «Каменнозерное-2», ул. Северная, № 144, кадастровый номер 56:21:1004001:679. </w:t>
            </w:r>
          </w:p>
        </w:tc>
      </w:tr>
    </w:tbl>
    <w:p w:rsidR="00175267" w:rsidRDefault="0017526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75267" w:rsidTr="008A1149">
        <w:tc>
          <w:tcPr>
            <w:tcW w:w="4889" w:type="dxa"/>
          </w:tcPr>
          <w:p w:rsidR="0017526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7526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75267" w:rsidTr="008A1149">
        <w:tc>
          <w:tcPr>
            <w:tcW w:w="4889" w:type="dxa"/>
          </w:tcPr>
          <w:p w:rsidR="00175267" w:rsidRPr="00B2271A" w:rsidRDefault="00B2271A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1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18133.74</w:t>
            </w:r>
          </w:p>
        </w:tc>
        <w:tc>
          <w:tcPr>
            <w:tcW w:w="4892" w:type="dxa"/>
          </w:tcPr>
          <w:p w:rsidR="0017526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25999.00</w:t>
            </w:r>
          </w:p>
        </w:tc>
      </w:tr>
    </w:tbl>
    <w:p w:rsidR="00175267" w:rsidRDefault="0017526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526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75267" w:rsidTr="006D6214">
        <w:tc>
          <w:tcPr>
            <w:tcW w:w="1701" w:type="dxa"/>
            <w:vAlign w:val="center"/>
          </w:tcPr>
          <w:p w:rsidR="0017526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7526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526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526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7526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75267" w:rsidRDefault="0017526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7526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75267" w:rsidTr="006D6214">
        <w:tc>
          <w:tcPr>
            <w:tcW w:w="1701" w:type="dxa"/>
          </w:tcPr>
          <w:p w:rsidR="0017526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16357</w:t>
            </w:r>
          </w:p>
        </w:tc>
        <w:tc>
          <w:tcPr>
            <w:tcW w:w="4536" w:type="dxa"/>
          </w:tcPr>
          <w:p w:rsidR="0017526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Раздобарин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Александрович</w:t>
            </w:r>
          </w:p>
        </w:tc>
        <w:tc>
          <w:tcPr>
            <w:tcW w:w="850" w:type="dxa"/>
          </w:tcPr>
          <w:p w:rsidR="0017526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17526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461305287119</w:t>
            </w:r>
          </w:p>
        </w:tc>
      </w:tr>
    </w:tbl>
    <w:p w:rsidR="00175267" w:rsidRDefault="0017526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7526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2019-08-02 19:51:03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7526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526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7526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75267" w:rsidTr="008A1149">
        <w:tc>
          <w:tcPr>
            <w:tcW w:w="2996" w:type="dxa"/>
            <w:vAlign w:val="center"/>
          </w:tcPr>
          <w:p w:rsidR="0017526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7526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сельскохозяйственного назначения, разрешенное использование: для ведения дачного хозяйства, общая площадь 635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(местонахождение) объекта: Оренбургская область, Оренбургский р-он,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Каменноозерный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с/с, ДНТ «Каменнозерное-2», ул. Северная, № 144, кадастровый номер 56:21:1004001:679. </w:t>
            </w:r>
          </w:p>
        </w:tc>
      </w:tr>
    </w:tbl>
    <w:p w:rsidR="00175267" w:rsidRDefault="0017526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75267" w:rsidTr="008A1149">
        <w:tc>
          <w:tcPr>
            <w:tcW w:w="4889" w:type="dxa"/>
          </w:tcPr>
          <w:p w:rsidR="0017526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7526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75267" w:rsidTr="008A1149">
        <w:tc>
          <w:tcPr>
            <w:tcW w:w="4889" w:type="dxa"/>
          </w:tcPr>
          <w:p w:rsidR="00175267" w:rsidRPr="00B2271A" w:rsidRDefault="00B2271A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1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18133.74</w:t>
            </w:r>
          </w:p>
        </w:tc>
        <w:tc>
          <w:tcPr>
            <w:tcW w:w="4892" w:type="dxa"/>
          </w:tcPr>
          <w:p w:rsidR="0017526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23450.00</w:t>
            </w:r>
          </w:p>
        </w:tc>
      </w:tr>
    </w:tbl>
    <w:p w:rsidR="00175267" w:rsidRDefault="0017526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526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75267" w:rsidTr="006D6214">
        <w:tc>
          <w:tcPr>
            <w:tcW w:w="1701" w:type="dxa"/>
            <w:vAlign w:val="center"/>
          </w:tcPr>
          <w:p w:rsidR="0017526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7526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526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526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7526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75267" w:rsidRDefault="0017526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7526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75267" w:rsidTr="006D6214">
        <w:tc>
          <w:tcPr>
            <w:tcW w:w="1701" w:type="dxa"/>
          </w:tcPr>
          <w:p w:rsidR="0017526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17944</w:t>
            </w:r>
          </w:p>
        </w:tc>
        <w:tc>
          <w:tcPr>
            <w:tcW w:w="4536" w:type="dxa"/>
          </w:tcPr>
          <w:p w:rsidR="0017526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Даниил Дмитриевич</w:t>
            </w:r>
          </w:p>
        </w:tc>
        <w:tc>
          <w:tcPr>
            <w:tcW w:w="850" w:type="dxa"/>
          </w:tcPr>
          <w:p w:rsidR="0017526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17526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560902638080</w:t>
            </w:r>
          </w:p>
        </w:tc>
      </w:tr>
    </w:tbl>
    <w:p w:rsidR="00175267" w:rsidRDefault="0017526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75267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7526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75267" w:rsidTr="006D6214">
        <w:tc>
          <w:tcPr>
            <w:tcW w:w="1740" w:type="dxa"/>
            <w:vAlign w:val="center"/>
          </w:tcPr>
          <w:p w:rsidR="0017526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7526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526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526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7526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75267" w:rsidRDefault="0017526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7526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31A2D" w:rsidTr="006D6214">
        <w:trPr>
          <w:trHeight w:val="73"/>
        </w:trPr>
        <w:tc>
          <w:tcPr>
            <w:tcW w:w="1740" w:type="dxa"/>
          </w:tcPr>
          <w:p w:rsidR="00B31A2D" w:rsidRDefault="00B31A2D" w:rsidP="0093654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17772</w:t>
            </w:r>
          </w:p>
        </w:tc>
        <w:tc>
          <w:tcPr>
            <w:tcW w:w="4536" w:type="dxa"/>
          </w:tcPr>
          <w:p w:rsidR="00B31A2D" w:rsidRDefault="00B31A2D" w:rsidP="00936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850" w:type="dxa"/>
          </w:tcPr>
          <w:p w:rsidR="00B31A2D" w:rsidRDefault="00B31A2D" w:rsidP="0093654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B31A2D" w:rsidRDefault="00B31A2D" w:rsidP="0093654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561411406138</w:t>
            </w:r>
          </w:p>
        </w:tc>
      </w:tr>
      <w:tr w:rsidR="00B31A2D" w:rsidTr="006D6214">
        <w:trPr>
          <w:trHeight w:val="73"/>
        </w:trPr>
        <w:tc>
          <w:tcPr>
            <w:tcW w:w="1740" w:type="dxa"/>
          </w:tcPr>
          <w:p w:rsidR="00B31A2D" w:rsidRDefault="00B31A2D" w:rsidP="0093654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16357</w:t>
            </w:r>
          </w:p>
        </w:tc>
        <w:tc>
          <w:tcPr>
            <w:tcW w:w="4536" w:type="dxa"/>
          </w:tcPr>
          <w:p w:rsidR="00B31A2D" w:rsidRDefault="00B31A2D" w:rsidP="00936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Раздобарин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Александрович</w:t>
            </w:r>
          </w:p>
        </w:tc>
        <w:tc>
          <w:tcPr>
            <w:tcW w:w="850" w:type="dxa"/>
          </w:tcPr>
          <w:p w:rsidR="00B31A2D" w:rsidRDefault="00B31A2D" w:rsidP="0093654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B31A2D" w:rsidRDefault="00B31A2D" w:rsidP="0093654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461305287119</w:t>
            </w:r>
          </w:p>
        </w:tc>
      </w:tr>
      <w:tr w:rsidR="00B31A2D" w:rsidTr="006D6214">
        <w:trPr>
          <w:trHeight w:val="73"/>
        </w:trPr>
        <w:tc>
          <w:tcPr>
            <w:tcW w:w="1740" w:type="dxa"/>
          </w:tcPr>
          <w:p w:rsidR="00B31A2D" w:rsidRDefault="00B31A2D" w:rsidP="0093654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17944</w:t>
            </w:r>
          </w:p>
        </w:tc>
        <w:tc>
          <w:tcPr>
            <w:tcW w:w="4536" w:type="dxa"/>
          </w:tcPr>
          <w:p w:rsidR="00B31A2D" w:rsidRDefault="00B31A2D" w:rsidP="00936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Басс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Даниил Дмитриевич</w:t>
            </w:r>
          </w:p>
        </w:tc>
        <w:tc>
          <w:tcPr>
            <w:tcW w:w="850" w:type="dxa"/>
          </w:tcPr>
          <w:p w:rsidR="00B31A2D" w:rsidRDefault="00B31A2D" w:rsidP="0093654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B31A2D" w:rsidRDefault="00B31A2D" w:rsidP="0093654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560902638080</w:t>
            </w:r>
          </w:p>
        </w:tc>
      </w:tr>
    </w:tbl>
    <w:p w:rsidR="00175267" w:rsidRDefault="0017526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526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75267" w:rsidTr="002B1008">
        <w:trPr>
          <w:trHeight w:val="797"/>
        </w:trPr>
        <w:tc>
          <w:tcPr>
            <w:tcW w:w="2552" w:type="dxa"/>
            <w:vAlign w:val="center"/>
          </w:tcPr>
          <w:p w:rsidR="0017526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526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526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7526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7526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7526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75267" w:rsidTr="002B1008">
        <w:tc>
          <w:tcPr>
            <w:tcW w:w="2552" w:type="dxa"/>
          </w:tcPr>
          <w:p w:rsidR="00175267" w:rsidRDefault="00B31A2D" w:rsidP="00B31A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</w:tcPr>
          <w:p w:rsidR="00175267" w:rsidRDefault="00B31A2D" w:rsidP="00B31A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75267" w:rsidRDefault="00B31A2D" w:rsidP="00B31A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75267" w:rsidRDefault="00B31A2D" w:rsidP="00B31A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271A" w:rsidTr="002B1008">
        <w:tc>
          <w:tcPr>
            <w:tcW w:w="2552" w:type="dxa"/>
          </w:tcPr>
          <w:p w:rsidR="00B2271A" w:rsidRDefault="00B31A2D" w:rsidP="00B31A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2271A" w:rsidRDefault="00B31A2D" w:rsidP="00B31A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2271A" w:rsidRDefault="00B31A2D" w:rsidP="00B31A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B2271A" w:rsidRDefault="00B31A2D" w:rsidP="00B31A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271A" w:rsidTr="002B1008">
        <w:tc>
          <w:tcPr>
            <w:tcW w:w="2552" w:type="dxa"/>
          </w:tcPr>
          <w:p w:rsidR="00B2271A" w:rsidRDefault="00B31A2D" w:rsidP="00B31A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2271A" w:rsidRDefault="00B31A2D" w:rsidP="00B31A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2271A" w:rsidRDefault="00B31A2D" w:rsidP="00B31A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B2271A" w:rsidRDefault="00B31A2D" w:rsidP="00B31A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7526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7526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7526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7526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75267" w:rsidRDefault="0017526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2271A" w:rsidRDefault="00B2271A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175267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B2271A">
        <w:rPr>
          <w:rFonts w:ascii="Times New Roman" w:hAnsi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4"/>
          <w:szCs w:val="24"/>
        </w:rPr>
        <w:t>Меркушин В.В.</w:t>
      </w:r>
    </w:p>
    <w:sectPr w:rsidR="0017526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39D" w:rsidRDefault="001F139D">
      <w:pPr>
        <w:spacing w:after="0" w:line="240" w:lineRule="auto"/>
      </w:pPr>
      <w:r>
        <w:separator/>
      </w:r>
    </w:p>
  </w:endnote>
  <w:endnote w:type="continuationSeparator" w:id="0">
    <w:p w:rsidR="001F139D" w:rsidRDefault="001F1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267" w:rsidRDefault="0017526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267" w:rsidRDefault="0017526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267" w:rsidRDefault="001752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39D" w:rsidRDefault="001F139D">
      <w:pPr>
        <w:spacing w:after="0" w:line="240" w:lineRule="auto"/>
      </w:pPr>
      <w:r>
        <w:separator/>
      </w:r>
    </w:p>
  </w:footnote>
  <w:footnote w:type="continuationSeparator" w:id="0">
    <w:p w:rsidR="001F139D" w:rsidRDefault="001F13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267" w:rsidRDefault="00B31A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267" w:rsidRDefault="00B31A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267" w:rsidRDefault="00B31A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75267"/>
    <w:rsid w:val="0018378F"/>
    <w:rsid w:val="00185F15"/>
    <w:rsid w:val="00197350"/>
    <w:rsid w:val="001A25E8"/>
    <w:rsid w:val="001C4116"/>
    <w:rsid w:val="001C42CD"/>
    <w:rsid w:val="001D4C4D"/>
    <w:rsid w:val="001F139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271A"/>
    <w:rsid w:val="00B2776F"/>
    <w:rsid w:val="00B31A2D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LemRvG48UP5wpUjwuoxdN4LPuxK2dfEHbXbkbQZ3pMA=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QC+IBytjR1fgWnot6giJG+zai7T3TDtxSWhJCGlRceo=</DigestValue>
    </Reference>
  </SignedInfo>
  <SignatureValue>H6PKmfYxW58I9KBxaBuB7hBwneer3bD+g5jB0yJudATLE7q33x9fRJ/EAvATdbBC
0fAJ25IPSU5Q5QXs9MqfYg==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ggb4PF0vP2mtrSde+UmkDBUml3s=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1lH44+fPEOetV5W0y7nDYSY1hEc=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KryTJoGxoYQ3jiviLudxW5PIecc=</DigestValue>
      </Reference>
      <Reference URI="/word/document.xml?ContentType=application/vnd.openxmlformats-officedocument.wordprocessingml.document.main+xml">
        <DigestMethod Algorithm="http://www.w3.org/2000/09/xmldsig#sha1"/>
        <DigestValue>QtbxdKJect9hFe9XeUwpDQXFPzQ=</DigestValue>
      </Reference>
      <Reference URI="/word/footer2.xml?ContentType=application/vnd.openxmlformats-officedocument.wordprocessingml.footer+xml">
        <DigestMethod Algorithm="http://www.w3.org/2000/09/xmldsig#sha1"/>
        <DigestValue>4ZvHpvKC+3wsYUakddcj56GN2CU=</DigestValue>
      </Reference>
      <Reference URI="/word/footer1.xml?ContentType=application/vnd.openxmlformats-officedocument.wordprocessingml.footer+xml">
        <DigestMethod Algorithm="http://www.w3.org/2000/09/xmldsig#sha1"/>
        <DigestValue>4ZvHpvKC+3wsYUakddcj56GN2CU=</DigestValue>
      </Reference>
      <Reference URI="/word/endnotes.xml?ContentType=application/vnd.openxmlformats-officedocument.wordprocessingml.endnotes+xml">
        <DigestMethod Algorithm="http://www.w3.org/2000/09/xmldsig#sha1"/>
        <DigestValue>/M6gzaua3ONGPjV+vMTQx6Zg3VA=</DigestValue>
      </Reference>
      <Reference URI="/word/header2.xml?ContentType=application/vnd.openxmlformats-officedocument.wordprocessingml.header+xml">
        <DigestMethod Algorithm="http://www.w3.org/2000/09/xmldsig#sha1"/>
        <DigestValue>sKY/uJu3y/BYm6FdmGpOUdDnwXY=</DigestValue>
      </Reference>
      <Reference URI="/word/footer3.xml?ContentType=application/vnd.openxmlformats-officedocument.wordprocessingml.footer+xml">
        <DigestMethod Algorithm="http://www.w3.org/2000/09/xmldsig#sha1"/>
        <DigestValue>4ZvHpvKC+3wsYUakddcj56GN2CU=</DigestValue>
      </Reference>
      <Reference URI="/word/header1.xml?ContentType=application/vnd.openxmlformats-officedocument.wordprocessingml.header+xml">
        <DigestMethod Algorithm="http://www.w3.org/2000/09/xmldsig#sha1"/>
        <DigestValue>EQsfUc6zsh0byLA15kGhFExuu/o=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2019-08-06T08:55:41Z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2019-08-06T08:55:41Z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мой</cp:lastModifiedBy>
  <cp:revision>56</cp:revision>
  <cp:lastPrinted>2019-08-06T08:55:00Z</cp:lastPrinted>
  <dcterms:created xsi:type="dcterms:W3CDTF">2017-09-20T06:43:00Z</dcterms:created>
  <dcterms:modified xsi:type="dcterms:W3CDTF">2019-08-06T08:55:00Z</dcterms:modified>
</cp:coreProperties>
</file>