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7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3B74" w:rsidRDefault="00FB3B74" w:rsidP="00EA619D">
      <w:pPr>
        <w:ind w:left="142"/>
      </w:pPr>
    </w:p>
    <w:p w:rsidR="00FB3B74" w:rsidRDefault="00FB3B74" w:rsidP="00EA619D">
      <w:pPr>
        <w:ind w:left="142"/>
      </w:pPr>
    </w:p>
    <w:p w:rsidR="00FB3B74" w:rsidRDefault="00FB3B74" w:rsidP="00EA619D">
      <w:pPr>
        <w:ind w:left="142"/>
      </w:pPr>
    </w:p>
    <w:p w:rsidR="00FB3B74" w:rsidRDefault="00FB3B7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3B7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3B7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3B74" w:rsidRDefault="00FB3B7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3B74" w:rsidRPr="00C242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422D" w:rsidRPr="00C2422D">
        <w:rPr>
          <w:rFonts w:ascii="Times New Roman" w:hAnsi="Times New Roman" w:cs="Times New Roman"/>
          <w:color w:val="000000" w:themeColor="text1"/>
          <w:sz w:val="24"/>
          <w:szCs w:val="24"/>
        </w:rPr>
        <w:t>15.04.2018</w:t>
      </w:r>
    </w:p>
    <w:p w:rsidR="00FB3B74" w:rsidRDefault="00FB3B7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3B7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B3B74" w:rsidRDefault="00FB3B7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B3B74" w:rsidTr="00AA3C33">
        <w:tc>
          <w:tcPr>
            <w:tcW w:w="4981" w:type="dxa"/>
          </w:tcPr>
          <w:p w:rsidR="00FB3B7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B3B7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3B74" w:rsidTr="00AA3C33">
        <w:tc>
          <w:tcPr>
            <w:tcW w:w="4981" w:type="dxa"/>
          </w:tcPr>
          <w:p w:rsidR="00FB3B74" w:rsidRPr="00C2422D" w:rsidRDefault="00AA3C33" w:rsidP="00C242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(мск) «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апреля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2018г. по 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00 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(мск) «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 w:rsidR="00C2422D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апреля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FB3B74" w:rsidRPr="00C2422D" w:rsidRDefault="00C2422D" w:rsidP="009604E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535770</w:t>
            </w:r>
            <w:r w:rsidR="00AA3C33"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.00</w:t>
            </w:r>
          </w:p>
        </w:tc>
      </w:tr>
    </w:tbl>
    <w:p w:rsidR="00FB3B74" w:rsidRDefault="00FB3B7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B3B7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2018-04-12 12:56:51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B3B7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B3B7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B3B7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3B74" w:rsidTr="00AA3C33">
        <w:tc>
          <w:tcPr>
            <w:tcW w:w="2693" w:type="dxa"/>
            <w:vAlign w:val="center"/>
          </w:tcPr>
          <w:p w:rsidR="00FB3B7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B3B7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Вакуум упаковочная машина HenkelmanFalkon, 2008г.в; Диспергатор РПА-5-55 5,5 кВт., 2012 г.в.; Пастеризатор трубчатый ОТЛ -5, 2010 г.в.; Танк для хранения молока В2-ОМГ10, 2008 г.в.; Ванна сыродельная Д7-ОСА-1, 2008 г.в.; Компрессорно-конденсаторный агрегат Bitzer 4H-252-40P</w:t>
            </w:r>
          </w:p>
        </w:tc>
      </w:tr>
    </w:tbl>
    <w:p w:rsidR="00FB3B74" w:rsidRDefault="00FB3B7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B3B74" w:rsidTr="00AA3C33">
        <w:tc>
          <w:tcPr>
            <w:tcW w:w="4961" w:type="dxa"/>
          </w:tcPr>
          <w:p w:rsidR="00FB3B7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B3B7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3B74" w:rsidTr="00AA3C33">
        <w:tc>
          <w:tcPr>
            <w:tcW w:w="4961" w:type="dxa"/>
          </w:tcPr>
          <w:p w:rsidR="00FB3B74" w:rsidRPr="00C2422D" w:rsidRDefault="00C2422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22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535770.00</w:t>
            </w:r>
          </w:p>
        </w:tc>
        <w:tc>
          <w:tcPr>
            <w:tcW w:w="4820" w:type="dxa"/>
          </w:tcPr>
          <w:p w:rsidR="00FB3B7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536000.00</w:t>
            </w:r>
          </w:p>
        </w:tc>
      </w:tr>
    </w:tbl>
    <w:p w:rsidR="00FB3B74" w:rsidRDefault="00FB3B7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3B7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B3B74" w:rsidTr="00E7730E">
        <w:tc>
          <w:tcPr>
            <w:tcW w:w="1843" w:type="dxa"/>
            <w:vAlign w:val="center"/>
          </w:tcPr>
          <w:p w:rsidR="00FB3B7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B3B7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3B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3B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B3B7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3B74" w:rsidRDefault="00FB3B7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3B7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3B74" w:rsidTr="00E7730E">
        <w:tc>
          <w:tcPr>
            <w:tcW w:w="1843" w:type="dxa"/>
          </w:tcPr>
          <w:p w:rsidR="00FB3B7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FB3B7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FB3B7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B3B7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FB3B74" w:rsidRDefault="00FB3B7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3B7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B3B7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B3B74" w:rsidTr="00E7730E">
        <w:tc>
          <w:tcPr>
            <w:tcW w:w="1740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3B74" w:rsidRDefault="00FB3B7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3B74" w:rsidTr="00E7730E">
        <w:trPr>
          <w:trHeight w:val="73"/>
        </w:trPr>
        <w:tc>
          <w:tcPr>
            <w:tcW w:w="1740" w:type="dxa"/>
          </w:tcPr>
          <w:p w:rsidR="00FB3B74" w:rsidRDefault="00FB3B7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FB3B74" w:rsidRDefault="00FB3B7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FB3B74" w:rsidRDefault="00FB3B7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B3B74" w:rsidRDefault="00FB3B7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3B74" w:rsidRDefault="00FB3B7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3B7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B3B74" w:rsidTr="001C57F7">
        <w:trPr>
          <w:trHeight w:val="797"/>
        </w:trPr>
        <w:tc>
          <w:tcPr>
            <w:tcW w:w="2552" w:type="dxa"/>
            <w:vAlign w:val="center"/>
          </w:tcPr>
          <w:p w:rsidR="00FB3B7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B3B7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3B7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B3B7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3B74" w:rsidTr="001C57F7">
        <w:tc>
          <w:tcPr>
            <w:tcW w:w="2552" w:type="dxa"/>
          </w:tcPr>
          <w:p w:rsidR="00FB3B74" w:rsidRDefault="00272A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1568" w:type="dxa"/>
          </w:tcPr>
          <w:p w:rsidR="00FB3B74" w:rsidRDefault="00272A4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FB3B74" w:rsidRDefault="00272A4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  <w:tc>
          <w:tcPr>
            <w:tcW w:w="3686" w:type="dxa"/>
          </w:tcPr>
          <w:p w:rsidR="00FB3B74" w:rsidRPr="00272A40" w:rsidRDefault="00272A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A40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FB3B7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3B7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B3B7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3B7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3B74" w:rsidRDefault="00FB3B7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2422D" w:rsidRDefault="00C2422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3B7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FB3B7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B4C" w:rsidRDefault="00E42B4C">
      <w:pPr>
        <w:spacing w:after="0" w:line="240" w:lineRule="auto"/>
      </w:pPr>
      <w:r>
        <w:separator/>
      </w:r>
    </w:p>
  </w:endnote>
  <w:endnote w:type="continuationSeparator" w:id="1">
    <w:p w:rsidR="00E42B4C" w:rsidRDefault="00E42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FB3B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FB3B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FB3B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B4C" w:rsidRDefault="00E42B4C">
      <w:pPr>
        <w:spacing w:after="0" w:line="240" w:lineRule="auto"/>
      </w:pPr>
      <w:r>
        <w:separator/>
      </w:r>
    </w:p>
  </w:footnote>
  <w:footnote w:type="continuationSeparator" w:id="1">
    <w:p w:rsidR="00E42B4C" w:rsidRDefault="00E42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4900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4900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74" w:rsidRDefault="004900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2A40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064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3935"/>
    <w:rsid w:val="00BD491F"/>
    <w:rsid w:val="00C110F9"/>
    <w:rsid w:val="00C2422D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2B4C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3B7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T2X50OHsarS0XU8G0IWGDOQEVbAXMMWvZXi2GZjJWng=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dGl5pnih1zqOEK9IljAb0m5FixWpgORCm605ICTghtg81XhIVs5DDfiQ84bHbVc374ht+uAT
    D9rp3695odClag==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eoVK3C1fnfbXzEk+F05w0yNIVew=</DigestValue>
      </Reference>
      <Reference URI="/word/endnotes.xml?ContentType=application/vnd.openxmlformats-officedocument.wordprocessingml.endnotes+xml">
        <DigestMethod Algorithm="http://www.w3.org/2000/09/xmldsig#sha1"/>
        <DigestValue>GHTDP06253YnncU1RaHZe+243oM=</DigestValue>
      </Reference>
      <Reference URI="/word/fontTable.xml?ContentType=application/vnd.openxmlformats-officedocument.wordprocessingml.fontTable+xml">
        <DigestMethod Algorithm="http://www.w3.org/2000/09/xmldsig#sha1"/>
        <DigestValue>Tdgrs9rMxoFbMq0AifLTBZMRYUU=</DigestValue>
      </Reference>
      <Reference URI="/word/footer1.xml?ContentType=application/vnd.openxmlformats-officedocument.wordprocessingml.footer+xml">
        <DigestMethod Algorithm="http://www.w3.org/2000/09/xmldsig#sha1"/>
        <DigestValue>vd8oQBIUppXfi1mrz6cnVczUbGA=</DigestValue>
      </Reference>
      <Reference URI="/word/footer2.xml?ContentType=application/vnd.openxmlformats-officedocument.wordprocessingml.footer+xml">
        <DigestMethod Algorithm="http://www.w3.org/2000/09/xmldsig#sha1"/>
        <DigestValue>vd8oQBIUppXfi1mrz6cnVczUbGA=</DigestValue>
      </Reference>
      <Reference URI="/word/footer3.xml?ContentType=application/vnd.openxmlformats-officedocument.wordprocessingml.footer+xml">
        <DigestMethod Algorithm="http://www.w3.org/2000/09/xmldsig#sha1"/>
        <DigestValue>vd8oQBIUppXfi1mrz6cnVczUbGA=</DigestValue>
      </Reference>
      <Reference URI="/word/footnotes.xml?ContentType=application/vnd.openxmlformats-officedocument.wordprocessingml.footnotes+xml">
        <DigestMethod Algorithm="http://www.w3.org/2000/09/xmldsig#sha1"/>
        <DigestValue>PQhwJpkh3M+NGhtfk5lNz2Rh2f8=</DigestValue>
      </Reference>
      <Reference URI="/word/header1.xml?ContentType=application/vnd.openxmlformats-officedocument.wordprocessingml.header+xml">
        <DigestMethod Algorithm="http://www.w3.org/2000/09/xmldsig#sha1"/>
        <DigestValue>J4INnsY8xY72VcxPf2odRaejrHM=</DigestValue>
      </Reference>
      <Reference URI="/word/header2.xml?ContentType=application/vnd.openxmlformats-officedocument.wordprocessingml.header+xml">
        <DigestMethod Algorithm="http://www.w3.org/2000/09/xmldsig#sha1"/>
        <DigestValue>hpPvtpKEpawxlcQuPQkVFeQkpSk=</DigestValue>
      </Reference>
      <Reference URI="/word/header3.xml?ContentType=application/vnd.openxmlformats-officedocument.wordprocessingml.header+xml">
        <DigestMethod Algorithm="http://www.w3.org/2000/09/xmldsig#sha1"/>
        <DigestValue>ihWGujCuu9RLRbj3HJ9LJD6VVPA=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pWqgQuB41VwNM2nqlA3+ORXca74=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2018-04-16T10:08:00Z</dcterms:modified>
</cp:coreProperties>
</file>