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B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0BCD" w:rsidRDefault="00500BCD" w:rsidP="00ED7965">
      <w:pPr>
        <w:ind w:left="142"/>
        <w:rPr>
          <w:rFonts w:ascii="Times New Roman" w:hAnsi="Times New Roman"/>
        </w:rPr>
      </w:pPr>
    </w:p>
    <w:p w:rsidR="00500BCD" w:rsidRDefault="00500BCD" w:rsidP="00ED7965">
      <w:pPr>
        <w:ind w:left="142"/>
        <w:rPr>
          <w:rFonts w:ascii="Times New Roman" w:hAnsi="Times New Roman"/>
        </w:rPr>
      </w:pPr>
    </w:p>
    <w:p w:rsidR="00500BCD" w:rsidRDefault="00500BCD" w:rsidP="00ED7965">
      <w:pPr>
        <w:ind w:left="142"/>
        <w:rPr>
          <w:rFonts w:ascii="Times New Roman" w:hAnsi="Times New Roman"/>
        </w:rPr>
      </w:pPr>
    </w:p>
    <w:p w:rsidR="00500BCD" w:rsidRDefault="00500B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0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0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0B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№СТП-3483/1</w:t>
      </w:r>
    </w:p>
    <w:p w:rsidR="00500BCD" w:rsidRDefault="00500B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B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07.04.2019</w:t>
      </w:r>
    </w:p>
    <w:p w:rsidR="00500BCD" w:rsidRDefault="00500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B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Каримова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Гузель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Радиковна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0BCD" w:rsidRDefault="00500B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0B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2019-03-13 00:00:00 (время московское) до 2019-04-07 23:59:00 (время московское) по лоту:</w:t>
      </w:r>
    </w:p>
    <w:p w:rsidR="00500BCD" w:rsidRDefault="00500B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00B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0B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0B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0BCD" w:rsidTr="00BA0078">
        <w:tc>
          <w:tcPr>
            <w:tcW w:w="2996" w:type="dxa"/>
            <w:vAlign w:val="center"/>
          </w:tcPr>
          <w:p w:rsidR="00500B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00B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(пай); адрес: РБ, Учалинский район, </w:t>
            </w:r>
            <w:proofErr w:type="spellStart"/>
            <w:r>
              <w:rPr>
                <w:rFonts w:ascii="Times New Roman" w:hAnsi="Times New Roman"/>
              </w:rPr>
              <w:t>Тунгатаровский</w:t>
            </w:r>
            <w:proofErr w:type="spellEnd"/>
            <w:r>
              <w:rPr>
                <w:rFonts w:ascii="Times New Roman" w:hAnsi="Times New Roman"/>
              </w:rPr>
              <w:t xml:space="preserve"> с/с; площадь: 12720тыс.кв. м.; </w:t>
            </w:r>
            <w:proofErr w:type="gramStart"/>
            <w:r>
              <w:rPr>
                <w:rFonts w:ascii="Times New Roman" w:hAnsi="Times New Roman"/>
              </w:rPr>
              <w:t>кад.№</w:t>
            </w:r>
            <w:proofErr w:type="gramEnd"/>
            <w:r>
              <w:rPr>
                <w:rFonts w:ascii="Times New Roman" w:hAnsi="Times New Roman"/>
              </w:rPr>
              <w:t xml:space="preserve">02:48:000000:186, вид использования: земли сельхоз назначения; вид права: общая долевая собственность, доля в праве 1/319. </w:t>
            </w:r>
          </w:p>
        </w:tc>
      </w:tr>
    </w:tbl>
    <w:p w:rsidR="00500BCD" w:rsidRDefault="00500B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0B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№СТП-3483/1 по лоту №1 не поступили.</w:t>
      </w:r>
    </w:p>
    <w:p w:rsidR="007B1016" w:rsidRDefault="007B10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0BCD" w:rsidRDefault="00500B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B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500BCD" w:rsidRDefault="00500BCD" w:rsidP="005C56AE">
      <w:pPr>
        <w:rPr>
          <w:rFonts w:ascii="Times New Roman" w:hAnsi="Times New Roman"/>
        </w:rPr>
      </w:pPr>
    </w:p>
    <w:p w:rsidR="00500BCD" w:rsidRDefault="00500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BCD" w:rsidRDefault="00500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BCD" w:rsidRDefault="00500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BCD" w:rsidRDefault="00500BCD" w:rsidP="00455D60">
      <w:pPr>
        <w:ind w:left="142"/>
        <w:rPr>
          <w:rFonts w:ascii="Times New Roman" w:hAnsi="Times New Roman"/>
        </w:rPr>
      </w:pPr>
    </w:p>
    <w:p w:rsidR="00500BCD" w:rsidRDefault="00500B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0BCD" w:rsidRDefault="00500B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0BCD" w:rsidRDefault="00500B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0BCD" w:rsidRDefault="00500BCD" w:rsidP="00455D60">
      <w:pPr>
        <w:ind w:left="142"/>
        <w:rPr>
          <w:rFonts w:ascii="Times New Roman" w:hAnsi="Times New Roman"/>
        </w:rPr>
      </w:pPr>
    </w:p>
    <w:p w:rsidR="00500BCD" w:rsidRDefault="00500B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00BCD" w:rsidRDefault="00500B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0BCD" w:rsidRDefault="00500B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0BCD" w:rsidRDefault="00500B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0BCD" w:rsidRDefault="00500BCD" w:rsidP="00ED7965">
      <w:pPr>
        <w:ind w:left="142"/>
        <w:rPr>
          <w:rFonts w:ascii="Times New Roman" w:hAnsi="Times New Roman"/>
        </w:rPr>
      </w:pPr>
    </w:p>
    <w:sectPr w:rsidR="00500B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34" w:rsidRDefault="00A46A34" w:rsidP="00ED7965">
      <w:pPr>
        <w:spacing w:after="0" w:line="240" w:lineRule="auto"/>
      </w:pPr>
      <w:r>
        <w:separator/>
      </w:r>
    </w:p>
  </w:endnote>
  <w:endnote w:type="continuationSeparator" w:id="0">
    <w:p w:rsidR="00A46A34" w:rsidRDefault="00A46A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BCD" w:rsidRDefault="00500B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BCD" w:rsidRDefault="00500B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BCD" w:rsidRDefault="00500B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34" w:rsidRDefault="00A46A34" w:rsidP="00ED7965">
      <w:pPr>
        <w:spacing w:after="0" w:line="240" w:lineRule="auto"/>
      </w:pPr>
      <w:r>
        <w:separator/>
      </w:r>
    </w:p>
  </w:footnote>
  <w:footnote w:type="continuationSeparator" w:id="0">
    <w:p w:rsidR="00A46A34" w:rsidRDefault="00A46A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BCD" w:rsidRDefault="00A46A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BCD" w:rsidRDefault="00A46A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BCD" w:rsidRDefault="00A46A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0B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1016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6A3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E9B249"/>
  <w15:docId w15:val="{7658DAAD-DFB6-423F-8315-34DFC38A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v/Dd/OPj14czaeDqJSr/e90AjZhj+7ptPOKHf3/I03w=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4vPwnBqdWJpqhthtnL9uKR2K8EnYR2Zpa4vdncX0FZiTI2KOp0er0Sx23J1VmnzY
CCjkKtiuN7sDFtCmVtld3A==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kLJlGafnmn/0LEZqicCQqVTDExA=</DigestValue>
      </Reference>
      <Reference URI="/word/endnotes.xml?ContentType=application/vnd.openxmlformats-officedocument.wordprocessingml.endnotes+xml">
        <DigestMethod Algorithm="http://www.w3.org/2000/09/xmldsig#sha1"/>
        <DigestValue>nvmLnHkAecz3Ij/C06Bmq+ZJXn4=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yP0IUg/h/VaEQSuHuCRxC1b73Wc=</DigestValue>
      </Reference>
      <Reference URI="/word/footer2.xml?ContentType=application/vnd.openxmlformats-officedocument.wordprocessingml.footer+xml">
        <DigestMethod Algorithm="http://www.w3.org/2000/09/xmldsig#sha1"/>
        <DigestValue>yP0IUg/h/VaEQSuHuCRxC1b73Wc=</DigestValue>
      </Reference>
      <Reference URI="/word/footer3.xml?ContentType=application/vnd.openxmlformats-officedocument.wordprocessingml.footer+xml">
        <DigestMethod Algorithm="http://www.w3.org/2000/09/xmldsig#sha1"/>
        <DigestValue>yP0IUg/h/VaEQSuHuCRxC1b73Wc=</DigestValue>
      </Reference>
      <Reference URI="/word/footnotes.xml?ContentType=application/vnd.openxmlformats-officedocument.wordprocessingml.footnotes+xml">
        <DigestMethod Algorithm="http://www.w3.org/2000/09/xmldsig#sha1"/>
        <DigestValue>veOqSQUHhfNJALItwl4Jbq/GYQY=</DigestValue>
      </Reference>
      <Reference URI="/word/header1.xml?ContentType=application/vnd.openxmlformats-officedocument.wordprocessingml.header+xml">
        <DigestMethod Algorithm="http://www.w3.org/2000/09/xmldsig#sha1"/>
        <DigestValue>uTomfkTR8W3FD0QJ8z2D4m76yow=</DigestValue>
      </Reference>
      <Reference URI="/word/header2.xml?ContentType=application/vnd.openxmlformats-officedocument.wordprocessingml.header+xml">
        <DigestMethod Algorithm="http://www.w3.org/2000/09/xmldsig#sha1"/>
        <DigestValue>lLKHlj6yTp7UKaDtN767+eCVHa4=</DigestValue>
      </Reference>
      <Reference URI="/word/header3.xml?ContentType=application/vnd.openxmlformats-officedocument.wordprocessingml.header+xml">
        <DigestMethod Algorithm="http://www.w3.org/2000/09/xmldsig#sha1"/>
        <DigestValue>vMh4O8IY0ziyflBUlJyTOzoXiB0=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c36fjx2QaMHZ5xOZBAmY/txfYg8=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2019-04-08T09:27:53Z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53D4A-F0C9-4AEF-B26D-7E80684C5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2019-04-08T01:46:00Z</dcterms:modified>
</cp:coreProperties>
</file>