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3C7" w:rsidRDefault="002313C7" w:rsidP="00ED7965">
      <w:pPr>
        <w:ind w:left="142"/>
        <w:rPr>
          <w:rFonts w:ascii="Times New Roman" w:hAnsi="Times New Roman"/>
        </w:rPr>
      </w:pPr>
    </w:p>
    <w:p w:rsidR="002313C7" w:rsidRDefault="002313C7" w:rsidP="00ED7965">
      <w:pPr>
        <w:ind w:left="142"/>
        <w:rPr>
          <w:rFonts w:ascii="Times New Roman" w:hAnsi="Times New Roman"/>
        </w:rPr>
      </w:pPr>
    </w:p>
    <w:p w:rsidR="002313C7" w:rsidRDefault="002313C7" w:rsidP="00ED7965">
      <w:pPr>
        <w:ind w:left="142"/>
        <w:rPr>
          <w:rFonts w:ascii="Times New Roman" w:hAnsi="Times New Roman"/>
        </w:rPr>
      </w:pPr>
    </w:p>
    <w:p w:rsidR="002313C7" w:rsidRDefault="002313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313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313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313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№СТП-3372/17</w:t>
      </w:r>
    </w:p>
    <w:p w:rsidR="002313C7" w:rsidRDefault="002313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2313C7" w:rsidRDefault="00231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313C7" w:rsidRDefault="002313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313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2313C7" w:rsidRDefault="002313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13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13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13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313C7" w:rsidTr="00BA0078">
        <w:tc>
          <w:tcPr>
            <w:tcW w:w="2996" w:type="dxa"/>
            <w:vAlign w:val="center"/>
          </w:tcPr>
          <w:p w:rsidR="002313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2313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А788КК123, VIN: LFWMXXPW5C1Е16177</w:t>
            </w:r>
          </w:p>
        </w:tc>
      </w:tr>
    </w:tbl>
    <w:p w:rsidR="002313C7" w:rsidRDefault="002313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3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№СТП-3372/17 по лоту №17 не поступили.</w:t>
      </w:r>
    </w:p>
    <w:p w:rsidR="002313C7" w:rsidRDefault="002313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298" w:rsidRDefault="002602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313C7" w:rsidRDefault="002313C7" w:rsidP="005C56AE">
      <w:pPr>
        <w:rPr>
          <w:rFonts w:ascii="Times New Roman" w:hAnsi="Times New Roman"/>
        </w:rPr>
      </w:pPr>
    </w:p>
    <w:p w:rsidR="002313C7" w:rsidRDefault="00231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231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2313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313C7" w:rsidRDefault="002313C7" w:rsidP="00455D60">
      <w:pPr>
        <w:ind w:left="142"/>
        <w:rPr>
          <w:rFonts w:ascii="Times New Roman" w:hAnsi="Times New Roman"/>
        </w:rPr>
      </w:pPr>
    </w:p>
    <w:p w:rsidR="002313C7" w:rsidRDefault="002313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3C7" w:rsidRDefault="002313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3C7" w:rsidRDefault="002313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3C7" w:rsidRDefault="002313C7" w:rsidP="00455D60">
      <w:pPr>
        <w:ind w:left="142"/>
        <w:rPr>
          <w:rFonts w:ascii="Times New Roman" w:hAnsi="Times New Roman"/>
        </w:rPr>
      </w:pPr>
    </w:p>
    <w:p w:rsidR="002313C7" w:rsidRDefault="002313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313C7" w:rsidRDefault="002313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13C7" w:rsidRDefault="002313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313C7" w:rsidRDefault="002313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313C7" w:rsidRDefault="002313C7" w:rsidP="00ED7965">
      <w:pPr>
        <w:ind w:left="142"/>
        <w:rPr>
          <w:rFonts w:ascii="Times New Roman" w:hAnsi="Times New Roman"/>
        </w:rPr>
      </w:pPr>
    </w:p>
    <w:sectPr w:rsidR="002313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F78" w:rsidRDefault="00781F78" w:rsidP="00ED7965">
      <w:pPr>
        <w:spacing w:after="0" w:line="240" w:lineRule="auto"/>
      </w:pPr>
      <w:r>
        <w:separator/>
      </w:r>
    </w:p>
  </w:endnote>
  <w:endnote w:type="continuationSeparator" w:id="1">
    <w:p w:rsidR="00781F78" w:rsidRDefault="00781F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F78" w:rsidRDefault="00781F78" w:rsidP="00ED7965">
      <w:pPr>
        <w:spacing w:after="0" w:line="240" w:lineRule="auto"/>
      </w:pPr>
      <w:r>
        <w:separator/>
      </w:r>
    </w:p>
  </w:footnote>
  <w:footnote w:type="continuationSeparator" w:id="1">
    <w:p w:rsidR="00781F78" w:rsidRDefault="00781F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3C7" w:rsidRDefault="002313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13C7"/>
    <w:rsid w:val="00247B2B"/>
    <w:rsid w:val="00260298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F78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syNOBUXb66+4wOy992LSidX9vXUzFmK9WkzFwiSOlcw=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N8R+L9s12Fk5hDGPYu9KbePvLhqrQvz7q+IKVUw3gI35uShQYqGsDXBNTMRGt6HIxZ49jvvN
    Y1nel+c4xW4ZvQ==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JkfE0paVa9qTf1WXsa0qnOOc3mY=</DigestValue>
      </Reference>
      <Reference URI="/word/endnotes.xml?ContentType=application/vnd.openxmlformats-officedocument.wordprocessingml.endnotes+xml">
        <DigestMethod Algorithm="http://www.w3.org/2000/09/xmldsig#sha1"/>
        <DigestValue>+0jVKEZtPbCHhhcla1fqxm+YEWk=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qhLytdENUHvLGUkg4WYVJWHmupY=</DigestValue>
      </Reference>
      <Reference URI="/word/footer2.xml?ContentType=application/vnd.openxmlformats-officedocument.wordprocessingml.footer+xml">
        <DigestMethod Algorithm="http://www.w3.org/2000/09/xmldsig#sha1"/>
        <DigestValue>qhLytdENUHvLGUkg4WYVJWHmupY=</DigestValue>
      </Reference>
      <Reference URI="/word/footer3.xml?ContentType=application/vnd.openxmlformats-officedocument.wordprocessingml.footer+xml">
        <DigestMethod Algorithm="http://www.w3.org/2000/09/xmldsig#sha1"/>
        <DigestValue>qhLytdENUHvLGUkg4WYVJWHmupY=</DigestValue>
      </Reference>
      <Reference URI="/word/footnotes.xml?ContentType=application/vnd.openxmlformats-officedocument.wordprocessingml.footnotes+xml">
        <DigestMethod Algorithm="http://www.w3.org/2000/09/xmldsig#sha1"/>
        <DigestValue>StVVih4zOSBsWTBvw8L/uSwO3lo=</DigestValue>
      </Reference>
      <Reference URI="/word/header1.xml?ContentType=application/vnd.openxmlformats-officedocument.wordprocessingml.header+xml">
        <DigestMethod Algorithm="http://www.w3.org/2000/09/xmldsig#sha1"/>
        <DigestValue>e6dC9dk1Vg049gegcO5FY1xl4Ks=</DigestValue>
      </Reference>
      <Reference URI="/word/header2.xml?ContentType=application/vnd.openxmlformats-officedocument.wordprocessingml.header+xml">
        <DigestMethod Algorithm="http://www.w3.org/2000/09/xmldsig#sha1"/>
        <DigestValue>+/9LzQ299Qrqo0slAE2myva/2k0=</DigestValue>
      </Reference>
      <Reference URI="/word/header3.xml?ContentType=application/vnd.openxmlformats-officedocument.wordprocessingml.header+xml">
        <DigestMethod Algorithm="http://www.w3.org/2000/09/xmldsig#sha1"/>
        <DigestValue>I0D4BxLJHxQ6u2eKXa3icy3ZbOU=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6P3YSl/gCNFLc6X8fLuXP+OsSRQ=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