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Чехов  Московской  области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C709DC" w:rsidRPr="00D90916">
        <w:rPr>
          <w:rFonts w:ascii="Times New Roman" w:hAnsi="Times New Roman"/>
          <w:b/>
          <w:sz w:val="24"/>
          <w:szCs w:val="24"/>
        </w:rPr>
        <w:t>ООО «КОНСАЛЬТ»</w:t>
      </w:r>
      <w:r w:rsidR="00C709DC" w:rsidRPr="00D90916">
        <w:rPr>
          <w:rFonts w:ascii="Times New Roman" w:hAnsi="Times New Roman"/>
          <w:sz w:val="24"/>
          <w:szCs w:val="24"/>
        </w:rPr>
        <w:t xml:space="preserve"> (ИНН 5018101859, ОГРН 1055003018443, адрес: 142306, Московская область, Чеховский район, </w:t>
      </w:r>
      <w:proofErr w:type="gramStart"/>
      <w:r w:rsidR="00C709DC" w:rsidRPr="00D90916">
        <w:rPr>
          <w:rFonts w:ascii="Times New Roman" w:hAnsi="Times New Roman"/>
          <w:sz w:val="24"/>
          <w:szCs w:val="24"/>
        </w:rPr>
        <w:t>г</w:t>
      </w:r>
      <w:proofErr w:type="gramEnd"/>
      <w:r w:rsidR="00C709DC" w:rsidRPr="00D90916">
        <w:rPr>
          <w:rFonts w:ascii="Times New Roman" w:hAnsi="Times New Roman"/>
          <w:sz w:val="24"/>
          <w:szCs w:val="24"/>
        </w:rPr>
        <w:t xml:space="preserve">. Чехов, Симферопольское шоссе, д. 2), </w:t>
      </w:r>
      <w:r w:rsidR="00C709DC" w:rsidRPr="00E05AA9">
        <w:rPr>
          <w:rFonts w:ascii="Times New Roman" w:hAnsi="Times New Roman"/>
          <w:sz w:val="24"/>
          <w:szCs w:val="24"/>
        </w:rPr>
        <w:t>именуемое</w:t>
      </w:r>
      <w:r w:rsidR="00C709DC">
        <w:rPr>
          <w:rFonts w:ascii="Times New Roman" w:hAnsi="Times New Roman"/>
          <w:sz w:val="24"/>
          <w:szCs w:val="24"/>
        </w:rPr>
        <w:t xml:space="preserve">  </w:t>
      </w:r>
      <w:r w:rsidR="00C709DC" w:rsidRPr="00E05AA9">
        <w:rPr>
          <w:rFonts w:ascii="Times New Roman" w:hAnsi="Times New Roman"/>
          <w:sz w:val="24"/>
          <w:szCs w:val="24"/>
        </w:rPr>
        <w:t xml:space="preserve">в 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 w:rsidR="00C709DC" w:rsidRPr="00E05AA9">
        <w:rPr>
          <w:rFonts w:ascii="Times New Roman" w:hAnsi="Times New Roman"/>
          <w:sz w:val="24"/>
          <w:szCs w:val="24"/>
        </w:rPr>
        <w:t xml:space="preserve">дальнейшем </w:t>
      </w:r>
      <w:r w:rsidR="00C709DC" w:rsidRPr="0019765E">
        <w:rPr>
          <w:rFonts w:ascii="Times New Roman" w:hAnsi="Times New Roman"/>
          <w:i/>
          <w:sz w:val="24"/>
          <w:szCs w:val="24"/>
        </w:rPr>
        <w:t>«Продавец</w:t>
      </w:r>
      <w:bookmarkStart w:id="0" w:name="_GoBack"/>
      <w:bookmarkEnd w:id="0"/>
      <w:r w:rsidR="00C709DC" w:rsidRPr="0019765E">
        <w:rPr>
          <w:rFonts w:ascii="Times New Roman" w:hAnsi="Times New Roman"/>
          <w:i/>
          <w:sz w:val="24"/>
          <w:szCs w:val="24"/>
        </w:rPr>
        <w:t>»</w:t>
      </w:r>
      <w:r w:rsidR="00C709DC" w:rsidRPr="00CD2201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C709DC">
        <w:rPr>
          <w:rFonts w:ascii="Times New Roman" w:hAnsi="Times New Roman"/>
          <w:b/>
          <w:sz w:val="24"/>
          <w:szCs w:val="24"/>
        </w:rPr>
        <w:t>Лебедевой Евгении А</w:t>
      </w:r>
      <w:r w:rsidR="006E388B">
        <w:rPr>
          <w:rFonts w:ascii="Times New Roman" w:hAnsi="Times New Roman"/>
          <w:b/>
          <w:sz w:val="24"/>
          <w:szCs w:val="24"/>
        </w:rPr>
        <w:t>л</w:t>
      </w:r>
      <w:r w:rsidR="00C709DC">
        <w:rPr>
          <w:rFonts w:ascii="Times New Roman" w:hAnsi="Times New Roman"/>
          <w:b/>
          <w:sz w:val="24"/>
          <w:szCs w:val="24"/>
        </w:rPr>
        <w:t>ександровны</w:t>
      </w:r>
      <w:r w:rsidR="00C709DC" w:rsidRPr="00CD2201">
        <w:rPr>
          <w:rFonts w:ascii="Times New Roman" w:hAnsi="Times New Roman"/>
          <w:sz w:val="24"/>
          <w:szCs w:val="24"/>
        </w:rPr>
        <w:t>, действующе</w:t>
      </w:r>
      <w:r w:rsidR="00C709DC">
        <w:rPr>
          <w:rFonts w:ascii="Times New Roman" w:hAnsi="Times New Roman"/>
          <w:sz w:val="24"/>
          <w:szCs w:val="24"/>
        </w:rPr>
        <w:t>й</w:t>
      </w:r>
      <w:r w:rsidR="00C709DC"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C709DC">
        <w:rPr>
          <w:rFonts w:ascii="Times New Roman" w:hAnsi="Times New Roman"/>
          <w:sz w:val="24"/>
          <w:szCs w:val="24"/>
        </w:rPr>
        <w:t xml:space="preserve"> решения Арбитражного суда Московской области от </w:t>
      </w:r>
      <w:r w:rsidR="00C709DC" w:rsidRPr="00D90916">
        <w:rPr>
          <w:rFonts w:ascii="Times New Roman" w:hAnsi="Times New Roman"/>
          <w:sz w:val="24"/>
          <w:szCs w:val="24"/>
        </w:rPr>
        <w:t>09.03.2016 по делу №А41-82343/15</w:t>
      </w:r>
      <w:r>
        <w:rPr>
          <w:rFonts w:ascii="Times New Roman" w:hAnsi="Times New Roman"/>
          <w:sz w:val="24"/>
          <w:szCs w:val="24"/>
        </w:rPr>
        <w:t xml:space="preserve">,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одной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</w:t>
      </w:r>
      <w:r w:rsidR="00CD1F9F">
        <w:rPr>
          <w:rFonts w:ascii="Times New Roman" w:hAnsi="Times New Roman"/>
          <w:sz w:val="24"/>
          <w:szCs w:val="24"/>
        </w:rPr>
        <w:t>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 w:rsidR="00CC279C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CC279C">
        <w:rPr>
          <w:rFonts w:ascii="Times New Roman" w:hAnsi="Times New Roman"/>
          <w:b/>
          <w:sz w:val="24"/>
          <w:szCs w:val="24"/>
        </w:rPr>
        <w:t>публичное предложение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площадке </w:t>
      </w:r>
      <w:r w:rsidR="000B0DFC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7" w:history="1">
        <w:r w:rsidR="000B0DFC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в порядке, предусмотренном пунктами </w:t>
      </w:r>
      <w:r>
        <w:rPr>
          <w:rFonts w:ascii="Times New Roman" w:hAnsi="Times New Roman"/>
          <w:sz w:val="24"/>
          <w:szCs w:val="24"/>
        </w:rPr>
        <w:t>3</w:t>
      </w:r>
      <w:r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19765E">
        <w:rPr>
          <w:rFonts w:ascii="Times New Roman" w:hAnsi="Times New Roman"/>
          <w:sz w:val="24"/>
          <w:szCs w:val="24"/>
        </w:rPr>
        <w:t xml:space="preserve"> </w:t>
      </w:r>
      <w:r w:rsidR="007E0261">
        <w:rPr>
          <w:rFonts w:ascii="Times New Roman" w:hAnsi="Times New Roman"/>
          <w:sz w:val="24"/>
          <w:szCs w:val="24"/>
        </w:rPr>
        <w:t xml:space="preserve">статьёй 139 </w:t>
      </w:r>
      <w:r>
        <w:rPr>
          <w:rFonts w:ascii="Times New Roman" w:hAnsi="Times New Roman"/>
          <w:sz w:val="24"/>
          <w:szCs w:val="24"/>
        </w:rPr>
        <w:t>Федерального Закона «О несостоятельности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банкротстве</w:t>
      </w:r>
      <w:proofErr w:type="gramEnd"/>
      <w:r>
        <w:rPr>
          <w:rFonts w:ascii="Times New Roman" w:hAnsi="Times New Roman"/>
          <w:sz w:val="24"/>
          <w:szCs w:val="24"/>
        </w:rPr>
        <w:t>)» № 127-ФЗ от 22.10.2002</w:t>
      </w:r>
      <w:r w:rsidR="000B0DF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для продажи имущества Продавца, заключили настоящий договор о нижеследующем:</w:t>
      </w: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BC0816" w:rsidRPr="00CD2201" w:rsidRDefault="00BC0816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C0816" w:rsidRPr="00BC0816" w:rsidRDefault="00BC0816" w:rsidP="00BC08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816">
        <w:rPr>
          <w:rFonts w:ascii="Times New Roman" w:hAnsi="Times New Roman"/>
          <w:b/>
          <w:sz w:val="24"/>
          <w:szCs w:val="24"/>
        </w:rPr>
        <w:t xml:space="preserve">Лот № 2. </w:t>
      </w:r>
    </w:p>
    <w:p w:rsidR="00C709DC" w:rsidRPr="00C709DC" w:rsidRDefault="00C709DC" w:rsidP="00C709DC">
      <w:pPr>
        <w:jc w:val="both"/>
        <w:rPr>
          <w:rFonts w:ascii="Times New Roman" w:hAnsi="Times New Roman"/>
          <w:sz w:val="24"/>
          <w:szCs w:val="24"/>
        </w:rPr>
      </w:pPr>
      <w:r w:rsidRPr="00C709DC">
        <w:rPr>
          <w:rFonts w:ascii="Times New Roman" w:hAnsi="Times New Roman"/>
          <w:sz w:val="24"/>
          <w:szCs w:val="24"/>
        </w:rPr>
        <w:t>Нежилое здание инструментального цеха, общей площадью 717,7 кв.м, адрес (местонахождение) объекта: Московская обл., г. Чехов, Симферопольское ш., 2.</w:t>
      </w:r>
    </w:p>
    <w:p w:rsidR="00FB581E" w:rsidRDefault="00775592" w:rsidP="007030B5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О</w:t>
      </w:r>
      <w:r w:rsidR="007030B5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C709DC">
        <w:rPr>
          <w:rFonts w:ascii="Times New Roman" w:hAnsi="Times New Roman"/>
          <w:sz w:val="24"/>
          <w:szCs w:val="24"/>
        </w:rPr>
        <w:t>КОНСАЛЬТ</w:t>
      </w:r>
      <w:r>
        <w:rPr>
          <w:rFonts w:ascii="Times New Roman" w:hAnsi="Times New Roman"/>
          <w:sz w:val="24"/>
          <w:szCs w:val="24"/>
        </w:rPr>
        <w:t>» от «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» </w:t>
      </w:r>
      <w:r w:rsidR="0010267F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 w:rsidR="00FB581E"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FB581E">
        <w:rPr>
          <w:rFonts w:ascii="Times New Roman" w:hAnsi="Times New Roman"/>
          <w:sz w:val="24"/>
          <w:szCs w:val="24"/>
        </w:rPr>
        <w:t>_________________________________</w:t>
      </w:r>
      <w:r w:rsidR="007030B5">
        <w:rPr>
          <w:rFonts w:ascii="Times New Roman" w:hAnsi="Times New Roman"/>
          <w:sz w:val="24"/>
          <w:szCs w:val="24"/>
        </w:rPr>
        <w:t>________</w:t>
      </w:r>
    </w:p>
    <w:p w:rsidR="00775592" w:rsidRDefault="00FB581E" w:rsidP="007030B5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="00775592">
        <w:rPr>
          <w:rFonts w:ascii="Times New Roman" w:hAnsi="Times New Roman"/>
          <w:sz w:val="24"/>
          <w:szCs w:val="24"/>
        </w:rPr>
        <w:t>)  рублей, НДС не облагается.</w:t>
      </w:r>
    </w:p>
    <w:p w:rsidR="00AB165B" w:rsidRDefault="00AB165B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 w:rsidR="00AB16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 w:rsidR="00FB581E">
        <w:rPr>
          <w:rFonts w:ascii="Times New Roman" w:hAnsi="Times New Roman"/>
          <w:sz w:val="24"/>
          <w:szCs w:val="24"/>
        </w:rPr>
        <w:t>____________ руб.</w:t>
      </w:r>
      <w:r>
        <w:rPr>
          <w:rFonts w:ascii="Times New Roman" w:hAnsi="Times New Roman"/>
          <w:sz w:val="24"/>
          <w:szCs w:val="24"/>
        </w:rPr>
        <w:t xml:space="preserve"> (</w:t>
      </w:r>
      <w:r w:rsidR="00FB581E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 xml:space="preserve">) 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 xml:space="preserve">й Покупателем на счёт </w:t>
      </w:r>
      <w:r w:rsidR="007030B5">
        <w:rPr>
          <w:rFonts w:ascii="Times New Roman" w:hAnsi="Times New Roman"/>
          <w:sz w:val="24"/>
          <w:szCs w:val="24"/>
        </w:rPr>
        <w:t>ООО «</w:t>
      </w:r>
      <w:r w:rsidR="001C3B36">
        <w:rPr>
          <w:rFonts w:ascii="Times New Roman" w:hAnsi="Times New Roman"/>
          <w:sz w:val="24"/>
          <w:szCs w:val="24"/>
        </w:rPr>
        <w:t>Бизнес-Проект</w:t>
      </w:r>
      <w:r w:rsidR="007030B5">
        <w:rPr>
          <w:rFonts w:ascii="Times New Roman" w:hAnsi="Times New Roman"/>
          <w:sz w:val="24"/>
          <w:szCs w:val="24"/>
        </w:rPr>
        <w:t>» __</w:t>
      </w:r>
      <w:r w:rsidRPr="00CD2201">
        <w:rPr>
          <w:rFonts w:ascii="Times New Roman" w:hAnsi="Times New Roman"/>
          <w:sz w:val="24"/>
          <w:szCs w:val="24"/>
        </w:rPr>
        <w:t>.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платежным поручением №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7030B5">
        <w:rPr>
          <w:rFonts w:ascii="Times New Roman" w:hAnsi="Times New Roman"/>
          <w:sz w:val="24"/>
          <w:szCs w:val="24"/>
        </w:rPr>
        <w:t xml:space="preserve">__ 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 </w:t>
      </w:r>
      <w:r w:rsidR="007030B5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92CC1">
        <w:rPr>
          <w:rFonts w:ascii="Times New Roman" w:hAnsi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</w:rPr>
        <w:t>) рублей.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lastRenderedPageBreak/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им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срок 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позднее 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30 </w:t>
      </w:r>
      <w:r w:rsidR="00CC27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дней с момента подписания настоящего договора. </w:t>
      </w:r>
    </w:p>
    <w:p w:rsidR="00AB165B" w:rsidRDefault="00AB165B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средств в полном объёме на расчётный счёт Продавца.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 w:rsidR="00A92C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 случайной 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 Имущества,  а также бремя содержания Имущества переходят от Продавца к Покупателю с момента подписания настоящего договора.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случае,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2.1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 xml:space="preserve">задаток в размере </w:t>
      </w:r>
      <w:r w:rsidR="00AB165B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B165B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) </w:t>
      </w:r>
      <w:r w:rsidR="00AB165B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</w:t>
      </w:r>
      <w:r w:rsidR="00AB165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1C3B36">
        <w:rPr>
          <w:rFonts w:ascii="Times New Roman" w:hAnsi="Times New Roman"/>
          <w:sz w:val="24"/>
          <w:szCs w:val="24"/>
        </w:rPr>
        <w:t>Бизнес-Проект</w:t>
      </w:r>
      <w:r>
        <w:rPr>
          <w:rFonts w:ascii="Times New Roman" w:hAnsi="Times New Roman"/>
          <w:sz w:val="24"/>
          <w:szCs w:val="24"/>
        </w:rPr>
        <w:t xml:space="preserve">» 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платежным поручением № </w:t>
      </w:r>
      <w:r w:rsidR="00AB165B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возврату Покупателю не подлежит. </w:t>
      </w:r>
    </w:p>
    <w:p w:rsidR="00AB165B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7.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AB165B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9.</w:t>
      </w:r>
      <w:r w:rsidR="00D64437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двух</w:t>
      </w:r>
      <w:r w:rsidRPr="00CD2201">
        <w:rPr>
          <w:rFonts w:ascii="Times New Roman" w:hAnsi="Times New Roman"/>
          <w:sz w:val="24"/>
          <w:szCs w:val="24"/>
        </w:rPr>
        <w:t xml:space="preserve"> экземплярах,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Сторон.</w:t>
      </w:r>
    </w:p>
    <w:p w:rsidR="00D05AD3" w:rsidRDefault="00D05AD3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A861B1" w:rsidRPr="00CD2201" w:rsidRDefault="00A861B1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p w:rsidR="00CD1F9F" w:rsidRPr="00DB654F" w:rsidRDefault="00CD1F9F" w:rsidP="00CD1F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654F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КОНСАЛЬТ</w:t>
            </w:r>
            <w:r w:rsidRPr="00DB654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0916">
              <w:rPr>
                <w:rFonts w:ascii="Times New Roman" w:hAnsi="Times New Roman"/>
                <w:sz w:val="24"/>
                <w:szCs w:val="24"/>
              </w:rPr>
              <w:t>ИНН 5018101859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0916">
              <w:rPr>
                <w:rFonts w:ascii="Times New Roman" w:hAnsi="Times New Roman"/>
                <w:sz w:val="24"/>
                <w:szCs w:val="24"/>
              </w:rPr>
              <w:t>ОГРН 1055003018443</w:t>
            </w:r>
          </w:p>
          <w:p w:rsidR="00CD1F9F" w:rsidRPr="0000395B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  <w:r w:rsidRPr="00B74D2D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4801001</w:t>
            </w:r>
          </w:p>
          <w:p w:rsidR="00CD1F9F" w:rsidRPr="0000395B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t>14230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0395B">
              <w:rPr>
                <w:rFonts w:ascii="Times New Roman" w:hAnsi="Times New Roman"/>
                <w:sz w:val="24"/>
                <w:szCs w:val="24"/>
              </w:rPr>
              <w:t>, Московская  область,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t xml:space="preserve">Чеховский  район, </w:t>
            </w:r>
            <w:proofErr w:type="gramStart"/>
            <w:r w:rsidRPr="0000395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0395B">
              <w:rPr>
                <w:rFonts w:ascii="Times New Roman" w:hAnsi="Times New Roman"/>
                <w:sz w:val="24"/>
                <w:szCs w:val="24"/>
              </w:rPr>
              <w:t>. Чехов, Симферопольское шоссе, д. 2,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№ 40702810440000021387 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в ПАО «Сбербанк России»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Доп.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офис № 9040/01800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место нахождения (юр.</w:t>
            </w:r>
            <w:r w:rsidR="000B0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адрес):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117997,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Москва,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Вавилова, 19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142110, М</w:t>
            </w:r>
            <w:r>
              <w:rPr>
                <w:rFonts w:ascii="Times New Roman" w:hAnsi="Times New Roman"/>
                <w:sz w:val="24"/>
                <w:szCs w:val="24"/>
              </w:rPr>
              <w:t>осковская область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lastRenderedPageBreak/>
              <w:t>г. Подольск,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Кирова,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6724D">
              <w:rPr>
                <w:rFonts w:ascii="Times New Roman" w:hAnsi="Times New Roman"/>
                <w:sz w:val="24"/>
                <w:szCs w:val="24"/>
              </w:rPr>
              <w:t xml:space="preserve">/счет 30101810400000000225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в ГУ БАНКА РОССИИ ПО ЦФО 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БИК 044525225</w:t>
            </w:r>
          </w:p>
          <w:p w:rsidR="00C709DC" w:rsidRDefault="00C709DC" w:rsidP="00C70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1F9F" w:rsidRPr="00AB165B" w:rsidRDefault="00CD1F9F" w:rsidP="00C70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Конкурсный управляющий </w:t>
            </w: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AB165B" w:rsidRPr="00C709DC" w:rsidRDefault="00C709DC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_____________________ </w:t>
            </w:r>
            <w:r>
              <w:rPr>
                <w:rFonts w:eastAsia="Calibri"/>
                <w:szCs w:val="24"/>
                <w:lang w:eastAsia="en-US"/>
              </w:rPr>
              <w:t>Е</w:t>
            </w:r>
            <w:r w:rsidRPr="00FB51DA">
              <w:rPr>
                <w:rFonts w:eastAsia="Calibri"/>
                <w:szCs w:val="24"/>
                <w:lang w:eastAsia="en-US"/>
              </w:rPr>
              <w:t>.</w:t>
            </w:r>
            <w:r>
              <w:rPr>
                <w:rFonts w:eastAsia="Calibri"/>
                <w:szCs w:val="24"/>
                <w:lang w:eastAsia="en-US"/>
              </w:rPr>
              <w:t>А</w:t>
            </w:r>
            <w:r w:rsidRPr="00FB51DA">
              <w:rPr>
                <w:rFonts w:eastAsia="Calibri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Cs w:val="24"/>
                <w:lang w:eastAsia="en-US"/>
              </w:rPr>
              <w:t>Лебедева</w:t>
            </w:r>
          </w:p>
          <w:p w:rsidR="00775592" w:rsidRPr="00CD2201" w:rsidRDefault="00AB165B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65B">
              <w:rPr>
                <w:rFonts w:ascii="Times New Roman" w:hAnsi="Times New Roman"/>
                <w:sz w:val="24"/>
                <w:szCs w:val="24"/>
              </w:rPr>
              <w:t xml:space="preserve">                             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937" w:rsidRDefault="00415937">
      <w:r>
        <w:separator/>
      </w:r>
    </w:p>
  </w:endnote>
  <w:endnote w:type="continuationSeparator" w:id="0">
    <w:p w:rsidR="00415937" w:rsidRDefault="00415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BB4684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BB4684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77A50">
      <w:rPr>
        <w:rStyle w:val="ab"/>
        <w:noProof/>
      </w:rPr>
      <w:t>1</w: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937" w:rsidRDefault="00415937">
      <w:r>
        <w:separator/>
      </w:r>
    </w:p>
  </w:footnote>
  <w:footnote w:type="continuationSeparator" w:id="0">
    <w:p w:rsidR="00415937" w:rsidRDefault="00415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150BF"/>
    <w:rsid w:val="00031CB9"/>
    <w:rsid w:val="00041E5E"/>
    <w:rsid w:val="0007387A"/>
    <w:rsid w:val="000948A9"/>
    <w:rsid w:val="00096E41"/>
    <w:rsid w:val="000A41BD"/>
    <w:rsid w:val="000A6B5B"/>
    <w:rsid w:val="000B0DFC"/>
    <w:rsid w:val="000B19E6"/>
    <w:rsid w:val="000B7341"/>
    <w:rsid w:val="000C2001"/>
    <w:rsid w:val="000C4843"/>
    <w:rsid w:val="000D2B9F"/>
    <w:rsid w:val="000D6252"/>
    <w:rsid w:val="000E44D3"/>
    <w:rsid w:val="0010267F"/>
    <w:rsid w:val="00136B4E"/>
    <w:rsid w:val="00147684"/>
    <w:rsid w:val="00151E0B"/>
    <w:rsid w:val="0015432F"/>
    <w:rsid w:val="0019765E"/>
    <w:rsid w:val="001C2F6F"/>
    <w:rsid w:val="001C3B36"/>
    <w:rsid w:val="001C6D47"/>
    <w:rsid w:val="001E10B6"/>
    <w:rsid w:val="001E140B"/>
    <w:rsid w:val="00205C70"/>
    <w:rsid w:val="00237961"/>
    <w:rsid w:val="00295CE1"/>
    <w:rsid w:val="002B2655"/>
    <w:rsid w:val="002B7335"/>
    <w:rsid w:val="002C0587"/>
    <w:rsid w:val="002C0BB1"/>
    <w:rsid w:val="002C6FA8"/>
    <w:rsid w:val="002D0F26"/>
    <w:rsid w:val="002D2485"/>
    <w:rsid w:val="002E2F44"/>
    <w:rsid w:val="002E63A4"/>
    <w:rsid w:val="002F2890"/>
    <w:rsid w:val="003008BD"/>
    <w:rsid w:val="00302A75"/>
    <w:rsid w:val="00330AA2"/>
    <w:rsid w:val="00344488"/>
    <w:rsid w:val="00366998"/>
    <w:rsid w:val="00370C88"/>
    <w:rsid w:val="00385167"/>
    <w:rsid w:val="003913CB"/>
    <w:rsid w:val="003E211A"/>
    <w:rsid w:val="003E508A"/>
    <w:rsid w:val="003F2253"/>
    <w:rsid w:val="003F27B1"/>
    <w:rsid w:val="004123C4"/>
    <w:rsid w:val="00412958"/>
    <w:rsid w:val="0041423A"/>
    <w:rsid w:val="00415937"/>
    <w:rsid w:val="00426119"/>
    <w:rsid w:val="00433E7E"/>
    <w:rsid w:val="00441190"/>
    <w:rsid w:val="004520D4"/>
    <w:rsid w:val="004549B6"/>
    <w:rsid w:val="0046753A"/>
    <w:rsid w:val="0049132E"/>
    <w:rsid w:val="004B0051"/>
    <w:rsid w:val="004E03B8"/>
    <w:rsid w:val="004E5B2C"/>
    <w:rsid w:val="004F0360"/>
    <w:rsid w:val="004F26EB"/>
    <w:rsid w:val="004F48D7"/>
    <w:rsid w:val="004F6E99"/>
    <w:rsid w:val="0050734B"/>
    <w:rsid w:val="005523DC"/>
    <w:rsid w:val="00557B0E"/>
    <w:rsid w:val="00562A83"/>
    <w:rsid w:val="00563BB4"/>
    <w:rsid w:val="0057504D"/>
    <w:rsid w:val="00580D95"/>
    <w:rsid w:val="00592663"/>
    <w:rsid w:val="005959A7"/>
    <w:rsid w:val="005C62B5"/>
    <w:rsid w:val="005D137B"/>
    <w:rsid w:val="005E0013"/>
    <w:rsid w:val="00602D24"/>
    <w:rsid w:val="0060710D"/>
    <w:rsid w:val="00611A8B"/>
    <w:rsid w:val="00613CEF"/>
    <w:rsid w:val="006327F1"/>
    <w:rsid w:val="00635B5C"/>
    <w:rsid w:val="00636BA1"/>
    <w:rsid w:val="006469F1"/>
    <w:rsid w:val="00654D0A"/>
    <w:rsid w:val="006603F4"/>
    <w:rsid w:val="00661487"/>
    <w:rsid w:val="00690D66"/>
    <w:rsid w:val="00692E43"/>
    <w:rsid w:val="006A3EF1"/>
    <w:rsid w:val="006B3746"/>
    <w:rsid w:val="006C06FD"/>
    <w:rsid w:val="006C572A"/>
    <w:rsid w:val="006E36C7"/>
    <w:rsid w:val="006E388B"/>
    <w:rsid w:val="006E721A"/>
    <w:rsid w:val="006F7D64"/>
    <w:rsid w:val="007030B5"/>
    <w:rsid w:val="007049F9"/>
    <w:rsid w:val="007135BE"/>
    <w:rsid w:val="0072439E"/>
    <w:rsid w:val="007335D5"/>
    <w:rsid w:val="0075587C"/>
    <w:rsid w:val="00775592"/>
    <w:rsid w:val="00780DC5"/>
    <w:rsid w:val="00780E64"/>
    <w:rsid w:val="00787A41"/>
    <w:rsid w:val="007A0058"/>
    <w:rsid w:val="007B066D"/>
    <w:rsid w:val="007B0F2A"/>
    <w:rsid w:val="007B493C"/>
    <w:rsid w:val="007B5480"/>
    <w:rsid w:val="007B7584"/>
    <w:rsid w:val="007C14A3"/>
    <w:rsid w:val="007E0261"/>
    <w:rsid w:val="007F07E4"/>
    <w:rsid w:val="007F2FCF"/>
    <w:rsid w:val="008119C6"/>
    <w:rsid w:val="00835CFE"/>
    <w:rsid w:val="00873140"/>
    <w:rsid w:val="008964E1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15F67"/>
    <w:rsid w:val="00921576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17ED6"/>
    <w:rsid w:val="00A45589"/>
    <w:rsid w:val="00A732F8"/>
    <w:rsid w:val="00A80F9A"/>
    <w:rsid w:val="00A84F51"/>
    <w:rsid w:val="00A861B1"/>
    <w:rsid w:val="00A92CC1"/>
    <w:rsid w:val="00AB165B"/>
    <w:rsid w:val="00AB18E2"/>
    <w:rsid w:val="00AC42EF"/>
    <w:rsid w:val="00AC66A7"/>
    <w:rsid w:val="00AC6783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55CF1"/>
    <w:rsid w:val="00BA37B5"/>
    <w:rsid w:val="00BB4684"/>
    <w:rsid w:val="00BB55CD"/>
    <w:rsid w:val="00BB55FF"/>
    <w:rsid w:val="00BB7B10"/>
    <w:rsid w:val="00BB7E57"/>
    <w:rsid w:val="00BC0816"/>
    <w:rsid w:val="00BD5C41"/>
    <w:rsid w:val="00BE6C9B"/>
    <w:rsid w:val="00BE7139"/>
    <w:rsid w:val="00BF7F5B"/>
    <w:rsid w:val="00C022FF"/>
    <w:rsid w:val="00C170FC"/>
    <w:rsid w:val="00C309A0"/>
    <w:rsid w:val="00C31438"/>
    <w:rsid w:val="00C60C38"/>
    <w:rsid w:val="00C709DC"/>
    <w:rsid w:val="00C72276"/>
    <w:rsid w:val="00CA6713"/>
    <w:rsid w:val="00CB33BB"/>
    <w:rsid w:val="00CB3CB7"/>
    <w:rsid w:val="00CC279C"/>
    <w:rsid w:val="00CD1F9F"/>
    <w:rsid w:val="00CD2201"/>
    <w:rsid w:val="00CE075B"/>
    <w:rsid w:val="00D05AD3"/>
    <w:rsid w:val="00D10AD2"/>
    <w:rsid w:val="00D15B36"/>
    <w:rsid w:val="00D177B3"/>
    <w:rsid w:val="00D2447C"/>
    <w:rsid w:val="00D33162"/>
    <w:rsid w:val="00D428A0"/>
    <w:rsid w:val="00D4618C"/>
    <w:rsid w:val="00D53036"/>
    <w:rsid w:val="00D64437"/>
    <w:rsid w:val="00D6730F"/>
    <w:rsid w:val="00D77A50"/>
    <w:rsid w:val="00D8054C"/>
    <w:rsid w:val="00DC00FC"/>
    <w:rsid w:val="00DC266E"/>
    <w:rsid w:val="00DE5395"/>
    <w:rsid w:val="00E05AA9"/>
    <w:rsid w:val="00E20488"/>
    <w:rsid w:val="00E53098"/>
    <w:rsid w:val="00E657C4"/>
    <w:rsid w:val="00E7356B"/>
    <w:rsid w:val="00EB6DAB"/>
    <w:rsid w:val="00ED0C29"/>
    <w:rsid w:val="00ED7C43"/>
    <w:rsid w:val="00EE754F"/>
    <w:rsid w:val="00EF42D3"/>
    <w:rsid w:val="00EF54B6"/>
    <w:rsid w:val="00F00981"/>
    <w:rsid w:val="00F00C71"/>
    <w:rsid w:val="00F124E5"/>
    <w:rsid w:val="00F1722B"/>
    <w:rsid w:val="00F2311E"/>
    <w:rsid w:val="00F3251F"/>
    <w:rsid w:val="00F34A24"/>
    <w:rsid w:val="00F503E6"/>
    <w:rsid w:val="00F53C4C"/>
    <w:rsid w:val="00F76CD8"/>
    <w:rsid w:val="00F801B3"/>
    <w:rsid w:val="00F92639"/>
    <w:rsid w:val="00F9504A"/>
    <w:rsid w:val="00FB581E"/>
    <w:rsid w:val="00FC34BA"/>
    <w:rsid w:val="00FC3591"/>
    <w:rsid w:val="00FC5E83"/>
    <w:rsid w:val="00FE048B"/>
    <w:rsid w:val="00FE4C71"/>
    <w:rsid w:val="00FE66ED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BC08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o/Nnd3U3I6edryEVOot8dVS4voCXZWwpcHpBsWf3194=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AtCbFrNIqvEiaBqoWRc/VxJ05v9aKKaLyGKMVNDgBizbIFjbYv0WVMbK5OkSdsVg
XrPSx/tdrVv0T6Wov4TMJA==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CHceijiceWALpbC1HpO67Q99xHY=</DigestValue>
      </Reference>
      <Reference URI="/word/endnotes.xml?ContentType=application/vnd.openxmlformats-officedocument.wordprocessingml.endnotes+xml">
        <DigestMethod Algorithm="http://www.w3.org/2000/09/xmldsig#sha1"/>
        <DigestValue>clqU0HOSQ5C/XEWkKFG/r0Gg8c0=</DigestValue>
      </Reference>
      <Reference URI="/word/fontTable.xml?ContentType=application/vnd.openxmlformats-officedocument.wordprocessingml.fontTable+xml">
        <DigestMethod Algorithm="http://www.w3.org/2000/09/xmldsig#sha1"/>
        <DigestValue>c7r6+QSJ65oERYu0irwZkPmUOak=</DigestValue>
      </Reference>
      <Reference URI="/word/footer1.xml?ContentType=application/vnd.openxmlformats-officedocument.wordprocessingml.footer+xml">
        <DigestMethod Algorithm="http://www.w3.org/2000/09/xmldsig#sha1"/>
        <DigestValue>xFS3Zyj5WyXn5JIfWe8QwQ/U9T0=</DigestValue>
      </Reference>
      <Reference URI="/word/footer2.xml?ContentType=application/vnd.openxmlformats-officedocument.wordprocessingml.footer+xml">
        <DigestMethod Algorithm="http://www.w3.org/2000/09/xmldsig#sha1"/>
        <DigestValue>KXjk1GPCRMpbSEpjrpaaOGKSeDM=</DigestValue>
      </Reference>
      <Reference URI="/word/footnotes.xml?ContentType=application/vnd.openxmlformats-officedocument.wordprocessingml.footnotes+xml">
        <DigestMethod Algorithm="http://www.w3.org/2000/09/xmldsig#sha1"/>
        <DigestValue>GOrADa6FYG5g+UdIhqKOmznqY38=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Dqp7WzuIC+t8ND0J4R9QgCVEE2k=</DigestValue>
      </Reference>
      <Reference URI="/word/styles.xml?ContentType=application/vnd.openxmlformats-officedocument.wordprocessingml.styles+xml">
        <DigestMethod Algorithm="http://www.w3.org/2000/09/xmldsig#sha1"/>
        <DigestValue>obMN2B9pUJlu6/5YV8VgWkqZOtQ=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oXid3szxTDLvfgWdak0P15qeV0c=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2017-10-12T05:09:50Z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23</cp:revision>
  <cp:lastPrinted>2013-10-29T09:13:00Z</cp:lastPrinted>
  <dcterms:created xsi:type="dcterms:W3CDTF">2016-09-07T05:33:00Z</dcterms:created>
  <dcterms:modified xsi:type="dcterms:W3CDTF">2017-08-12T12:39:00Z</dcterms:modified>
</cp:coreProperties>
</file>