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784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37841" w:rsidRDefault="00B37841" w:rsidP="00EA619D">
      <w:pPr>
        <w:ind w:left="142"/>
      </w:pPr>
    </w:p>
    <w:p w:rsidR="00B37841" w:rsidRDefault="00B37841" w:rsidP="00EA619D">
      <w:pPr>
        <w:ind w:left="142"/>
      </w:pPr>
    </w:p>
    <w:p w:rsidR="00B37841" w:rsidRDefault="00B37841" w:rsidP="00EA619D">
      <w:pPr>
        <w:ind w:left="142"/>
      </w:pPr>
    </w:p>
    <w:p w:rsidR="00B37841" w:rsidRDefault="00B3784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37841" w:rsidRDefault="00B3784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3784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3784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37841" w:rsidRDefault="00B3784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37841" w:rsidRPr="000F2F2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F2F20" w:rsidRPr="000F2F20">
        <w:rPr>
          <w:rFonts w:ascii="Times New Roman" w:hAnsi="Times New Roman" w:cs="Times New Roman"/>
          <w:sz w:val="24"/>
          <w:szCs w:val="24"/>
        </w:rPr>
        <w:t>24.02.2019</w:t>
      </w:r>
    </w:p>
    <w:p w:rsidR="00B37841" w:rsidRPr="000F2F20" w:rsidRDefault="00B3784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37841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Артеменко Юрий Валерьевич,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Спиридонова Ирина Михайловна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№СТП-3354/1,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14.01.2019,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37841" w:rsidRDefault="00B37841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37841" w:rsidTr="000F2F20">
        <w:trPr>
          <w:trHeight w:val="416"/>
        </w:trPr>
        <w:tc>
          <w:tcPr>
            <w:tcW w:w="4981" w:type="dxa"/>
          </w:tcPr>
          <w:p w:rsidR="00B37841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37841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B37841" w:rsidRPr="000F2F20" w:rsidTr="008A1149">
        <w:tc>
          <w:tcPr>
            <w:tcW w:w="4981" w:type="dxa"/>
          </w:tcPr>
          <w:p w:rsidR="00C8512B" w:rsidRDefault="000F2F20" w:rsidP="000F2F2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F20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0F2F2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F2F20">
              <w:rPr>
                <w:rFonts w:ascii="Times New Roman" w:hAnsi="Times New Roman"/>
                <w:sz w:val="24"/>
                <w:szCs w:val="24"/>
              </w:rPr>
              <w:t>) «20</w:t>
            </w:r>
            <w:r w:rsidR="008A1149" w:rsidRPr="000F2F2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0F2F20">
              <w:rPr>
                <w:rFonts w:ascii="Times New Roman" w:hAnsi="Times New Roman"/>
                <w:sz w:val="24"/>
                <w:szCs w:val="24"/>
              </w:rPr>
              <w:t xml:space="preserve">февраля 2019г. </w:t>
            </w:r>
          </w:p>
          <w:p w:rsidR="00B37841" w:rsidRPr="000F2F20" w:rsidRDefault="000F2F20" w:rsidP="000F2F2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F20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0F2F2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F2F20">
              <w:rPr>
                <w:rFonts w:ascii="Times New Roman" w:hAnsi="Times New Roman"/>
                <w:sz w:val="24"/>
                <w:szCs w:val="24"/>
              </w:rPr>
              <w:t>) «24» февраля 2019</w:t>
            </w:r>
            <w:r w:rsidR="008A1149" w:rsidRPr="000F2F20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B37841" w:rsidRPr="000F2F20" w:rsidRDefault="000F2F20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F20">
              <w:rPr>
                <w:rFonts w:ascii="Times New Roman" w:hAnsi="Times New Roman"/>
                <w:sz w:val="24"/>
                <w:szCs w:val="24"/>
              </w:rPr>
              <w:t>12590.10</w:t>
            </w:r>
          </w:p>
        </w:tc>
      </w:tr>
    </w:tbl>
    <w:p w:rsidR="00B37841" w:rsidRPr="000F2F20" w:rsidRDefault="00B37841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3784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2019-02-22 20:15:55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B3784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3784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3784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37841" w:rsidTr="008A1149">
        <w:tc>
          <w:tcPr>
            <w:tcW w:w="2996" w:type="dxa"/>
            <w:vAlign w:val="center"/>
          </w:tcPr>
          <w:p w:rsidR="00B3784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B37841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адрес (местонахождение): местоположение установлено относительно ориентира, расположенного в границах участка, почтовый адрес ориентира: Россия, край Красноярский, р-н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Краснотуранский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сопка «Серебряная», садовые участки «Зеленый бор», ул. Осиновая, дом 15, кадастровый (условный) номер 24:22:1002002:817. Границы земельного участка не определены (отсутствуют координаты) </w:t>
            </w:r>
          </w:p>
        </w:tc>
      </w:tr>
    </w:tbl>
    <w:p w:rsidR="00B37841" w:rsidRDefault="00B3784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B37841" w:rsidTr="000F2F20">
        <w:trPr>
          <w:trHeight w:val="510"/>
        </w:trPr>
        <w:tc>
          <w:tcPr>
            <w:tcW w:w="4889" w:type="dxa"/>
          </w:tcPr>
          <w:p w:rsidR="00B3784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3784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37841" w:rsidTr="008A1149">
        <w:tc>
          <w:tcPr>
            <w:tcW w:w="4889" w:type="dxa"/>
          </w:tcPr>
          <w:p w:rsidR="00B37841" w:rsidRPr="000F2F20" w:rsidRDefault="000F2F20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F20">
              <w:rPr>
                <w:rFonts w:ascii="Times New Roman" w:hAnsi="Times New Roman"/>
                <w:b/>
                <w:sz w:val="24"/>
                <w:szCs w:val="24"/>
              </w:rPr>
              <w:t>12590.10</w:t>
            </w:r>
          </w:p>
        </w:tc>
        <w:tc>
          <w:tcPr>
            <w:tcW w:w="4892" w:type="dxa"/>
          </w:tcPr>
          <w:p w:rsidR="00B3784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21999.99</w:t>
            </w:r>
          </w:p>
        </w:tc>
      </w:tr>
    </w:tbl>
    <w:p w:rsidR="00B37841" w:rsidRDefault="00B3784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784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B37841" w:rsidTr="006D6214">
        <w:tc>
          <w:tcPr>
            <w:tcW w:w="1701" w:type="dxa"/>
            <w:vAlign w:val="center"/>
          </w:tcPr>
          <w:p w:rsidR="00B37841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3784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3784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3784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3784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37841" w:rsidRDefault="00B3784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3784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37841" w:rsidTr="006D6214">
        <w:tc>
          <w:tcPr>
            <w:tcW w:w="1701" w:type="dxa"/>
          </w:tcPr>
          <w:p w:rsidR="00B3784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15367</w:t>
            </w:r>
          </w:p>
        </w:tc>
        <w:tc>
          <w:tcPr>
            <w:tcW w:w="4536" w:type="dxa"/>
          </w:tcPr>
          <w:p w:rsidR="00B3784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Мигачева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Евгеньевна</w:t>
            </w:r>
          </w:p>
        </w:tc>
        <w:tc>
          <w:tcPr>
            <w:tcW w:w="850" w:type="dxa"/>
          </w:tcPr>
          <w:p w:rsidR="00B3784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B37841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532123940339</w:t>
            </w:r>
          </w:p>
        </w:tc>
      </w:tr>
    </w:tbl>
    <w:p w:rsidR="00B37841" w:rsidRDefault="00B3784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3784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2019-02-24 13:16:51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B3784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3784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3784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37841" w:rsidTr="008A1149">
        <w:tc>
          <w:tcPr>
            <w:tcW w:w="2996" w:type="dxa"/>
            <w:vAlign w:val="center"/>
          </w:tcPr>
          <w:p w:rsidR="00B3784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B37841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адрес (местонахождение): местоположение установлено относительно ориентира, расположенного 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границах участка, почтовый адрес ориентира: Россия, край Красноярский, р-н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Краснотуранский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сопка «Серебряная», садовые участки «Зеленый бор», ул. Осиновая, дом 15, кадастровый (условный) номер 24:22:1002002:817. Границы земельного участка не определены (отсутствуют координаты) </w:t>
            </w:r>
          </w:p>
        </w:tc>
      </w:tr>
    </w:tbl>
    <w:p w:rsidR="00B37841" w:rsidRDefault="00B3784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B37841" w:rsidTr="008A1149">
        <w:tc>
          <w:tcPr>
            <w:tcW w:w="4889" w:type="dxa"/>
          </w:tcPr>
          <w:p w:rsidR="00B3784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3784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37841" w:rsidTr="008A1149">
        <w:tc>
          <w:tcPr>
            <w:tcW w:w="4889" w:type="dxa"/>
          </w:tcPr>
          <w:p w:rsidR="00B37841" w:rsidRDefault="000F2F20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F20">
              <w:rPr>
                <w:rFonts w:ascii="Times New Roman" w:hAnsi="Times New Roman"/>
                <w:b/>
                <w:sz w:val="24"/>
                <w:szCs w:val="24"/>
              </w:rPr>
              <w:t>12590.10</w:t>
            </w:r>
          </w:p>
        </w:tc>
        <w:tc>
          <w:tcPr>
            <w:tcW w:w="4892" w:type="dxa"/>
          </w:tcPr>
          <w:p w:rsidR="00B3784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16222.00</w:t>
            </w:r>
          </w:p>
        </w:tc>
      </w:tr>
    </w:tbl>
    <w:p w:rsidR="00B37841" w:rsidRDefault="00B3784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784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B37841" w:rsidTr="006D6214">
        <w:tc>
          <w:tcPr>
            <w:tcW w:w="1701" w:type="dxa"/>
            <w:vAlign w:val="center"/>
          </w:tcPr>
          <w:p w:rsidR="00B37841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3784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3784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3784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3784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37841" w:rsidRDefault="00B3784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3784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37841" w:rsidTr="006D6214">
        <w:tc>
          <w:tcPr>
            <w:tcW w:w="1701" w:type="dxa"/>
          </w:tcPr>
          <w:p w:rsidR="00B3784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15782</w:t>
            </w:r>
          </w:p>
        </w:tc>
        <w:tc>
          <w:tcPr>
            <w:tcW w:w="4536" w:type="dxa"/>
          </w:tcPr>
          <w:p w:rsidR="00B3784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Позднякова Анна Валерьевна</w:t>
            </w:r>
          </w:p>
        </w:tc>
        <w:tc>
          <w:tcPr>
            <w:tcW w:w="850" w:type="dxa"/>
          </w:tcPr>
          <w:p w:rsidR="00B3784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B37841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540138328481</w:t>
            </w:r>
          </w:p>
        </w:tc>
      </w:tr>
    </w:tbl>
    <w:p w:rsidR="00B37841" w:rsidRDefault="00B3784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37841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B37841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B37841" w:rsidTr="006D6214">
        <w:tc>
          <w:tcPr>
            <w:tcW w:w="1740" w:type="dxa"/>
            <w:vAlign w:val="center"/>
          </w:tcPr>
          <w:p w:rsidR="00B3784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3784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3784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3784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3784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37841" w:rsidRDefault="00B37841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3784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72B27" w:rsidTr="006D6214">
        <w:trPr>
          <w:trHeight w:val="73"/>
        </w:trPr>
        <w:tc>
          <w:tcPr>
            <w:tcW w:w="1740" w:type="dxa"/>
          </w:tcPr>
          <w:p w:rsidR="00372B27" w:rsidRDefault="00372B27" w:rsidP="00372B2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15782</w:t>
            </w:r>
          </w:p>
        </w:tc>
        <w:tc>
          <w:tcPr>
            <w:tcW w:w="4536" w:type="dxa"/>
          </w:tcPr>
          <w:p w:rsidR="00372B27" w:rsidRDefault="00372B27" w:rsidP="00372B2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Позднякова Анна Валерьевна</w:t>
            </w:r>
          </w:p>
        </w:tc>
        <w:tc>
          <w:tcPr>
            <w:tcW w:w="850" w:type="dxa"/>
          </w:tcPr>
          <w:p w:rsidR="00372B27" w:rsidRDefault="00372B27" w:rsidP="00372B2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372B27" w:rsidRDefault="00372B27" w:rsidP="00372B2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540138328481</w:t>
            </w:r>
          </w:p>
        </w:tc>
      </w:tr>
      <w:tr w:rsidR="00372B27" w:rsidTr="006D6214">
        <w:trPr>
          <w:trHeight w:val="73"/>
        </w:trPr>
        <w:tc>
          <w:tcPr>
            <w:tcW w:w="1740" w:type="dxa"/>
          </w:tcPr>
          <w:p w:rsidR="00372B27" w:rsidRDefault="00372B27" w:rsidP="00372B2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372B27" w:rsidRDefault="00372B27" w:rsidP="00372B2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72B27" w:rsidRDefault="00372B27" w:rsidP="00372B2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372B27" w:rsidRDefault="00372B27" w:rsidP="00372B2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37841" w:rsidRDefault="00B37841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7841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B37841" w:rsidTr="002B1008">
        <w:trPr>
          <w:trHeight w:val="797"/>
        </w:trPr>
        <w:tc>
          <w:tcPr>
            <w:tcW w:w="2552" w:type="dxa"/>
            <w:vAlign w:val="center"/>
          </w:tcPr>
          <w:p w:rsidR="00B3784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3784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3784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3784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3784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3784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72B27" w:rsidTr="002B1008">
        <w:tc>
          <w:tcPr>
            <w:tcW w:w="2552" w:type="dxa"/>
          </w:tcPr>
          <w:p w:rsidR="00372B27" w:rsidRDefault="00372B27" w:rsidP="00372B2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Мигачева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Евгеньевна</w:t>
            </w:r>
          </w:p>
        </w:tc>
        <w:tc>
          <w:tcPr>
            <w:tcW w:w="1568" w:type="dxa"/>
          </w:tcPr>
          <w:p w:rsidR="00372B27" w:rsidRDefault="00372B27" w:rsidP="00372B2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75" w:type="dxa"/>
          </w:tcPr>
          <w:p w:rsidR="00372B27" w:rsidRDefault="00372B27" w:rsidP="00372B2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532123940339</w:t>
            </w:r>
          </w:p>
        </w:tc>
        <w:tc>
          <w:tcPr>
            <w:tcW w:w="3686" w:type="dxa"/>
          </w:tcPr>
          <w:p w:rsidR="00372B27" w:rsidRPr="00372B27" w:rsidRDefault="00372B27" w:rsidP="00372B2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</w:t>
            </w:r>
            <w:r w:rsidRPr="00372B27">
              <w:rPr>
                <w:rFonts w:ascii="Times New Roman" w:hAnsi="Times New Roman"/>
                <w:sz w:val="16"/>
                <w:szCs w:val="16"/>
              </w:rPr>
              <w:t xml:space="preserve">: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к заявке не приложены документы, указанные в приложениях, в 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т.ч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>. не приложен документ, удостоверяющий личность</w:t>
            </w:r>
          </w:p>
        </w:tc>
      </w:tr>
      <w:tr w:rsidR="00372B27" w:rsidTr="002B1008">
        <w:tc>
          <w:tcPr>
            <w:tcW w:w="2552" w:type="dxa"/>
          </w:tcPr>
          <w:p w:rsidR="00372B27" w:rsidRDefault="00372B27" w:rsidP="00372B2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72B27" w:rsidRDefault="00372B27" w:rsidP="00372B2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72B27" w:rsidRDefault="00372B27" w:rsidP="00372B2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72B27" w:rsidRDefault="00372B27" w:rsidP="00372B2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37841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3784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3784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3784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  <w:bookmarkStart w:id="0" w:name="_GoBack"/>
      <w:bookmarkEnd w:id="0"/>
    </w:p>
    <w:p w:rsidR="00B37841" w:rsidRDefault="00B37841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0F2F20" w:rsidRDefault="000F2F20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B37841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</w:t>
      </w:r>
      <w:r w:rsidR="00C8512B">
        <w:rPr>
          <w:rFonts w:ascii="Times New Roman" w:hAnsi="Times New Roman"/>
          <w:b/>
          <w:sz w:val="24"/>
          <w:szCs w:val="24"/>
        </w:rPr>
        <w:tab/>
      </w:r>
      <w:r w:rsidR="00C8512B">
        <w:rPr>
          <w:rFonts w:ascii="Times New Roman" w:hAnsi="Times New Roman"/>
          <w:b/>
          <w:sz w:val="24"/>
          <w:szCs w:val="24"/>
        </w:rPr>
        <w:tab/>
      </w:r>
      <w:r w:rsidR="00C8512B">
        <w:rPr>
          <w:rFonts w:ascii="Times New Roman" w:hAnsi="Times New Roman"/>
          <w:b/>
          <w:sz w:val="24"/>
          <w:szCs w:val="24"/>
        </w:rPr>
        <w:tab/>
      </w:r>
      <w:r w:rsidR="00C8512B">
        <w:rPr>
          <w:rFonts w:ascii="Times New Roman" w:hAnsi="Times New Roman"/>
          <w:b/>
          <w:sz w:val="24"/>
          <w:szCs w:val="24"/>
        </w:rPr>
        <w:tab/>
      </w:r>
      <w:r w:rsidR="00C8512B">
        <w:rPr>
          <w:rFonts w:ascii="Times New Roman" w:hAnsi="Times New Roman"/>
          <w:b/>
          <w:sz w:val="24"/>
          <w:szCs w:val="24"/>
        </w:rPr>
        <w:tab/>
        <w:t xml:space="preserve">                  </w:t>
      </w:r>
      <w:r>
        <w:rPr>
          <w:rFonts w:ascii="Times New Roman" w:hAnsi="Times New Roman"/>
          <w:b/>
          <w:sz w:val="24"/>
          <w:szCs w:val="24"/>
        </w:rPr>
        <w:t xml:space="preserve"> Артеменко Ю.В.</w:t>
      </w:r>
    </w:p>
    <w:sectPr w:rsidR="00B37841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2B96" w:rsidRDefault="00992B96">
      <w:pPr>
        <w:spacing w:after="0" w:line="240" w:lineRule="auto"/>
      </w:pPr>
      <w:r>
        <w:separator/>
      </w:r>
    </w:p>
  </w:endnote>
  <w:endnote w:type="continuationSeparator" w:id="0">
    <w:p w:rsidR="00992B96" w:rsidRDefault="00992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841" w:rsidRDefault="00B3784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841" w:rsidRDefault="00B3784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841" w:rsidRDefault="00B3784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2B96" w:rsidRDefault="00992B96">
      <w:pPr>
        <w:spacing w:after="0" w:line="240" w:lineRule="auto"/>
      </w:pPr>
      <w:r>
        <w:separator/>
      </w:r>
    </w:p>
  </w:footnote>
  <w:footnote w:type="continuationSeparator" w:id="0">
    <w:p w:rsidR="00992B96" w:rsidRDefault="00992B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841" w:rsidRDefault="00992B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841" w:rsidRDefault="00992B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841" w:rsidRDefault="00992B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2F20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2B27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2B96"/>
    <w:rsid w:val="009937E8"/>
    <w:rsid w:val="009C227F"/>
    <w:rsid w:val="009E34EE"/>
    <w:rsid w:val="009F0AB5"/>
    <w:rsid w:val="009F294F"/>
    <w:rsid w:val="00A01BD0"/>
    <w:rsid w:val="00A073B4"/>
    <w:rsid w:val="00A11027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37841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512B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D7A99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0003D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2834C17-7E23-4909-8834-261833172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K659CjWk7gllDQqM9Is+8EMFAC7MUAmiCZo476P5U3o=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UcHJJSK3xxwKpvbTYNRo+RA1Y0Ep4wyEwgn/c4pzFMs=</DigestValue>
    </Reference>
  </SignedInfo>
  <SignatureValue>t6w/RfFNCJCYLjp2QI681CTNQZqiD+NbWaozoQ7i8VlCZGLNx83qkbtio9U/QvR4
t7s9+ukFNlDGaYq/qMIhJA==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PH7k/9tQ6FQ6V71J2oO60i+JTuQ=</DigestValue>
      </Reference>
      <Reference URI="/word/endnotes.xml?ContentType=application/vnd.openxmlformats-officedocument.wordprocessingml.endnotes+xml">
        <DigestMethod Algorithm="http://www.w3.org/2000/09/xmldsig#sha1"/>
        <DigestValue>VYrlLGzM1qc2eRuO7+XGtdUf71A=</DigestValue>
      </Reference>
      <Reference URI="/word/fontTable.xml?ContentType=application/vnd.openxmlformats-officedocument.wordprocessingml.fontTable+xml">
        <DigestMethod Algorithm="http://www.w3.org/2000/09/xmldsig#sha1"/>
        <DigestValue>YW/koDy+dXZqQvrDRaiEEISRXPU=</DigestValue>
      </Reference>
      <Reference URI="/word/footer1.xml?ContentType=application/vnd.openxmlformats-officedocument.wordprocessingml.footer+xml">
        <DigestMethod Algorithm="http://www.w3.org/2000/09/xmldsig#sha1"/>
        <DigestValue>5hNOTYxlFOfV6M1Hf0s5KbrchFY=</DigestValue>
      </Reference>
      <Reference URI="/word/footer2.xml?ContentType=application/vnd.openxmlformats-officedocument.wordprocessingml.footer+xml">
        <DigestMethod Algorithm="http://www.w3.org/2000/09/xmldsig#sha1"/>
        <DigestValue>5hNOTYxlFOfV6M1Hf0s5KbrchFY=</DigestValue>
      </Reference>
      <Reference URI="/word/footer3.xml?ContentType=application/vnd.openxmlformats-officedocument.wordprocessingml.footer+xml">
        <DigestMethod Algorithm="http://www.w3.org/2000/09/xmldsig#sha1"/>
        <DigestValue>5hNOTYxlFOfV6M1Hf0s5KbrchFY=</DigestValue>
      </Reference>
      <Reference URI="/word/footnotes.xml?ContentType=application/vnd.openxmlformats-officedocument.wordprocessingml.footnotes+xml">
        <DigestMethod Algorithm="http://www.w3.org/2000/09/xmldsig#sha1"/>
        <DigestValue>bbS81zX6DioeHpv/IR0xY10oJ9U=</DigestValue>
      </Reference>
      <Reference URI="/word/header1.xml?ContentType=application/vnd.openxmlformats-officedocument.wordprocessingml.header+xml">
        <DigestMethod Algorithm="http://www.w3.org/2000/09/xmldsig#sha1"/>
        <DigestValue>JBAr9OPrOC6edpnneU2N8nq2u6k=</DigestValue>
      </Reference>
      <Reference URI="/word/header2.xml?ContentType=application/vnd.openxmlformats-officedocument.wordprocessingml.header+xml">
        <DigestMethod Algorithm="http://www.w3.org/2000/09/xmldsig#sha1"/>
        <DigestValue>WdN3107Nn0OCqCn8b0i1exaQ4/I=</DigestValue>
      </Reference>
      <Reference URI="/word/header3.xml?ContentType=application/vnd.openxmlformats-officedocument.wordprocessingml.header+xml">
        <DigestMethod Algorithm="http://www.w3.org/2000/09/xmldsig#sha1"/>
        <DigestValue>xLntXMckzrpJ3J38QQHvz90WnDo=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XinDaoYuZXB0Wcx5OxMfDwTUnWM=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2019-02-25T03:55:44Z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2019-02-25T03:55:44Z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592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Yuriy Artemenko</cp:lastModifiedBy>
  <cp:revision>2</cp:revision>
  <dcterms:created xsi:type="dcterms:W3CDTF">2019-02-25T03:55:00Z</dcterms:created>
  <dcterms:modified xsi:type="dcterms:W3CDTF">2019-02-25T03:55:00Z</dcterms:modified>
</cp:coreProperties>
</file>