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№26), (при овцекомплексе), нежилое здание; пл. 212,4 кв.м. , КН 26:22:110108:23 ; 1974 г.п.; Овчарня, нежилое здание; пл. 1904,3 кв.м. КН 26:22:110108:25; 1974 г.п. Адрес: СК, Нефтекумский р-н, аул Тукуй-Мектеб, участок №1 (д/ж №26), начальная цена 1442000.00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D/Z1M1Dez4I80Un0DaAW6KRwGRFUBbWuS09N19NCsOc=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yBkUw4+Eb1NXvTAnwBO2ShyRIQr41Mci9ykja53Lt2P2kr3Ze++9wVoqvaJgS59hIRC2nvmq
    rBdlguEskC7bYQ==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5q2vO40vsY2sqRGrwXUDJTbxBSU=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