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CA6" w:rsidRDefault="008F4285">
      <w:pPr>
        <w:pStyle w:val="1"/>
        <w:framePr w:wrap="around" w:vAnchor="page" w:hAnchor="page" w:x="562" w:y="772"/>
        <w:shd w:val="clear" w:color="auto" w:fill="auto"/>
        <w:spacing w:after="0" w:line="210" w:lineRule="exact"/>
        <w:ind w:left="20"/>
      </w:pPr>
      <w:r>
        <w:t>ПРОЕКТ</w:t>
      </w:r>
    </w:p>
    <w:p w:rsidR="003F7CA6" w:rsidRDefault="008F4285">
      <w:pPr>
        <w:pStyle w:val="20"/>
        <w:framePr w:w="10776" w:h="272" w:hRule="exact" w:wrap="around" w:vAnchor="page" w:hAnchor="page" w:x="562" w:y="1051"/>
        <w:shd w:val="clear" w:color="auto" w:fill="auto"/>
        <w:spacing w:before="0" w:after="0" w:line="210" w:lineRule="exact"/>
        <w:ind w:left="220"/>
      </w:pPr>
      <w:r>
        <w:t>Соглашение о задатке №</w:t>
      </w:r>
    </w:p>
    <w:p w:rsidR="003F7CA6" w:rsidRDefault="008F4285">
      <w:pPr>
        <w:pStyle w:val="30"/>
        <w:framePr w:w="10776" w:h="14271" w:hRule="exact" w:wrap="around" w:vAnchor="page" w:hAnchor="page" w:x="562" w:y="1603"/>
        <w:shd w:val="clear" w:color="auto" w:fill="auto"/>
        <w:tabs>
          <w:tab w:val="center" w:pos="8080"/>
          <w:tab w:val="right" w:leader="underscore" w:pos="8484"/>
          <w:tab w:val="center" w:leader="underscore" w:pos="10154"/>
          <w:tab w:val="center" w:pos="10496"/>
          <w:tab w:val="center" w:pos="10422"/>
        </w:tabs>
        <w:spacing w:before="0" w:after="269" w:line="200" w:lineRule="exact"/>
        <w:ind w:left="280"/>
      </w:pPr>
      <w:proofErr w:type="spellStart"/>
      <w:r>
        <w:rPr>
          <w:rStyle w:val="30pt"/>
        </w:rPr>
        <w:t>г</w:t>
      </w:r>
      <w:proofErr w:type="gramStart"/>
      <w:r>
        <w:rPr>
          <w:rStyle w:val="30pt"/>
        </w:rPr>
        <w:t>.</w:t>
      </w:r>
      <w:r w:rsidR="004004B5">
        <w:t>Н</w:t>
      </w:r>
      <w:proofErr w:type="gramEnd"/>
      <w:r w:rsidR="004004B5">
        <w:t>ягань</w:t>
      </w:r>
      <w:proofErr w:type="spellEnd"/>
      <w:r>
        <w:tab/>
        <w:t>«</w:t>
      </w:r>
      <w:r>
        <w:rPr>
          <w:rStyle w:val="30pt"/>
        </w:rPr>
        <w:tab/>
      </w:r>
      <w:r>
        <w:t>»</w:t>
      </w:r>
      <w:r>
        <w:rPr>
          <w:rStyle w:val="30pt"/>
        </w:rPr>
        <w:tab/>
      </w:r>
      <w:r>
        <w:t>201</w:t>
      </w:r>
      <w:r w:rsidR="00B3391B">
        <w:rPr>
          <w:rStyle w:val="30pt"/>
        </w:rPr>
        <w:t>9</w:t>
      </w:r>
      <w:r>
        <w:rPr>
          <w:rStyle w:val="30pt"/>
        </w:rPr>
        <w:tab/>
      </w:r>
      <w:r>
        <w:t>г.</w:t>
      </w:r>
    </w:p>
    <w:p w:rsidR="003F7CA6" w:rsidRDefault="008F4285">
      <w:pPr>
        <w:pStyle w:val="1"/>
        <w:framePr w:w="10776" w:h="14271" w:hRule="exact" w:wrap="around" w:vAnchor="page" w:hAnchor="page" w:x="562" w:y="1603"/>
        <w:shd w:val="clear" w:color="auto" w:fill="auto"/>
        <w:spacing w:after="0" w:line="274" w:lineRule="exact"/>
        <w:ind w:left="20" w:right="20" w:firstLine="700"/>
      </w:pPr>
      <w:r>
        <w:t>Финансовый управляющий</w:t>
      </w:r>
      <w:r w:rsidR="004004B5" w:rsidRPr="004004B5">
        <w:rPr>
          <w:sz w:val="16"/>
          <w:szCs w:val="16"/>
        </w:rPr>
        <w:t xml:space="preserve"> </w:t>
      </w:r>
      <w:proofErr w:type="spellStart"/>
      <w:r w:rsidR="00B3391B" w:rsidRPr="00B3391B">
        <w:rPr>
          <w:sz w:val="22"/>
          <w:szCs w:val="22"/>
        </w:rPr>
        <w:t>Шехуновой</w:t>
      </w:r>
      <w:proofErr w:type="spellEnd"/>
      <w:r w:rsidR="00B3391B" w:rsidRPr="00B3391B">
        <w:rPr>
          <w:sz w:val="22"/>
          <w:szCs w:val="22"/>
        </w:rPr>
        <w:t xml:space="preserve"> Екатерины Геннадьевны</w:t>
      </w:r>
      <w:r w:rsidR="00B3391B" w:rsidRPr="000F44A3">
        <w:rPr>
          <w:color w:val="333333"/>
          <w:sz w:val="18"/>
          <w:szCs w:val="18"/>
        </w:rPr>
        <w:t xml:space="preserve"> </w:t>
      </w:r>
      <w:r w:rsidR="004004B5" w:rsidRPr="004175C3">
        <w:rPr>
          <w:color w:val="333333"/>
          <w:sz w:val="22"/>
          <w:szCs w:val="22"/>
        </w:rPr>
        <w:t>(</w:t>
      </w:r>
      <w:r w:rsidR="00B3391B" w:rsidRPr="000F44A3">
        <w:rPr>
          <w:sz w:val="18"/>
          <w:szCs w:val="18"/>
        </w:rPr>
        <w:t xml:space="preserve">ИНН </w:t>
      </w:r>
      <w:r w:rsidR="00B3391B" w:rsidRPr="00CF51DD">
        <w:t>861005377605</w:t>
      </w:r>
      <w:r w:rsidR="00B3391B" w:rsidRPr="000F44A3">
        <w:rPr>
          <w:sz w:val="18"/>
          <w:szCs w:val="18"/>
        </w:rPr>
        <w:t xml:space="preserve"> СНИЛС</w:t>
      </w:r>
      <w:r w:rsidR="00B3391B" w:rsidRPr="00CF51DD">
        <w:t>153-479-860 00</w:t>
      </w:r>
      <w:r w:rsidR="004004B5" w:rsidRPr="004175C3">
        <w:rPr>
          <w:color w:val="333333"/>
          <w:sz w:val="22"/>
          <w:szCs w:val="22"/>
        </w:rPr>
        <w:t>, адрес:</w:t>
      </w:r>
      <w:r w:rsidR="004004B5" w:rsidRPr="004175C3">
        <w:rPr>
          <w:sz w:val="22"/>
          <w:szCs w:val="22"/>
        </w:rPr>
        <w:t xml:space="preserve"> 628</w:t>
      </w:r>
      <w:r w:rsidR="00B3391B">
        <w:rPr>
          <w:sz w:val="22"/>
          <w:szCs w:val="22"/>
        </w:rPr>
        <w:t>187</w:t>
      </w:r>
      <w:r w:rsidR="004004B5" w:rsidRPr="004175C3">
        <w:rPr>
          <w:sz w:val="22"/>
          <w:szCs w:val="22"/>
        </w:rPr>
        <w:t xml:space="preserve"> Тюменская обл.</w:t>
      </w:r>
      <w:r w:rsidR="00B3391B">
        <w:rPr>
          <w:sz w:val="22"/>
          <w:szCs w:val="22"/>
        </w:rPr>
        <w:t>, г.</w:t>
      </w:r>
      <w:r w:rsidR="00BC2E7F">
        <w:rPr>
          <w:sz w:val="22"/>
          <w:szCs w:val="22"/>
        </w:rPr>
        <w:t xml:space="preserve"> </w:t>
      </w:r>
      <w:proofErr w:type="spellStart"/>
      <w:r w:rsidR="00B3391B">
        <w:rPr>
          <w:sz w:val="22"/>
          <w:szCs w:val="22"/>
        </w:rPr>
        <w:t>Нягань</w:t>
      </w:r>
      <w:proofErr w:type="spellEnd"/>
      <w:r w:rsidR="004004B5" w:rsidRPr="004175C3">
        <w:rPr>
          <w:sz w:val="22"/>
          <w:szCs w:val="22"/>
        </w:rPr>
        <w:t>,</w:t>
      </w:r>
      <w:r w:rsidR="00B3391B" w:rsidRPr="00B3391B">
        <w:rPr>
          <w:sz w:val="22"/>
          <w:szCs w:val="22"/>
        </w:rPr>
        <w:t xml:space="preserve"> </w:t>
      </w:r>
      <w:r w:rsidR="00B3391B" w:rsidRPr="0023107F">
        <w:rPr>
          <w:sz w:val="22"/>
          <w:szCs w:val="22"/>
        </w:rPr>
        <w:t>Интернациональная д.32, кв.24</w:t>
      </w:r>
      <w:r w:rsidR="004004B5" w:rsidRPr="004175C3">
        <w:rPr>
          <w:color w:val="333333"/>
          <w:sz w:val="22"/>
          <w:szCs w:val="22"/>
        </w:rPr>
        <w:t>)</w:t>
      </w:r>
      <w:r w:rsidR="004004B5">
        <w:t xml:space="preserve"> Соколова В.А.</w:t>
      </w:r>
      <w:r>
        <w:t xml:space="preserve">, действующего на основании Решения Арбитражного суда </w:t>
      </w:r>
      <w:r w:rsidR="004004B5">
        <w:t>ХМАО-Югры от</w:t>
      </w:r>
      <w:r w:rsidR="00B3391B">
        <w:t xml:space="preserve"> 23.05.2018</w:t>
      </w:r>
      <w:r w:rsidR="004004B5">
        <w:t xml:space="preserve"> по делу №</w:t>
      </w:r>
      <w:r w:rsidR="00B3391B" w:rsidRPr="00B3391B">
        <w:rPr>
          <w:sz w:val="22"/>
          <w:szCs w:val="22"/>
        </w:rPr>
        <w:t xml:space="preserve"> </w:t>
      </w:r>
      <w:r w:rsidR="00B3391B" w:rsidRPr="0023107F">
        <w:rPr>
          <w:sz w:val="22"/>
          <w:szCs w:val="22"/>
        </w:rPr>
        <w:t>А75-5345/2018</w:t>
      </w:r>
      <w:r>
        <w:t xml:space="preserve">, именуемый в дальнейшем </w:t>
      </w:r>
      <w:r>
        <w:rPr>
          <w:rStyle w:val="a5"/>
        </w:rPr>
        <w:t xml:space="preserve">«Организатор торгов», </w:t>
      </w:r>
      <w:r>
        <w:t>с одной стороны,</w:t>
      </w:r>
    </w:p>
    <w:p w:rsidR="003F7CA6" w:rsidRDefault="008F4285">
      <w:pPr>
        <w:pStyle w:val="1"/>
        <w:framePr w:w="10776" w:h="14271" w:hRule="exact" w:wrap="around" w:vAnchor="page" w:hAnchor="page" w:x="562" w:y="1603"/>
        <w:shd w:val="clear" w:color="auto" w:fill="auto"/>
        <w:tabs>
          <w:tab w:val="center" w:leader="underscore" w:pos="5755"/>
          <w:tab w:val="center" w:pos="6422"/>
          <w:tab w:val="right" w:pos="7168"/>
          <w:tab w:val="right" w:pos="8484"/>
          <w:tab w:val="center" w:pos="9294"/>
          <w:tab w:val="right" w:pos="10216"/>
          <w:tab w:val="right" w:pos="10767"/>
        </w:tabs>
        <w:spacing w:after="0" w:line="274" w:lineRule="exact"/>
        <w:ind w:left="20" w:firstLine="580"/>
      </w:pPr>
      <w:r>
        <w:t>и</w:t>
      </w:r>
      <w:r>
        <w:tab/>
        <w:t>,</w:t>
      </w:r>
      <w:r>
        <w:tab/>
        <w:t>именуемое</w:t>
      </w:r>
      <w:r>
        <w:tab/>
        <w:t>в</w:t>
      </w:r>
      <w:r>
        <w:tab/>
        <w:t>дальнейшем</w:t>
      </w:r>
      <w:r>
        <w:tab/>
      </w:r>
      <w:r>
        <w:rPr>
          <w:rStyle w:val="a5"/>
        </w:rPr>
        <w:t>«Заявитель»,</w:t>
      </w:r>
      <w:r>
        <w:rPr>
          <w:rStyle w:val="a5"/>
        </w:rPr>
        <w:tab/>
      </w:r>
      <w:r>
        <w:t>в</w:t>
      </w:r>
      <w:r>
        <w:tab/>
        <w:t>лице</w:t>
      </w:r>
    </w:p>
    <w:p w:rsidR="003F7CA6" w:rsidRDefault="008F4285">
      <w:pPr>
        <w:pStyle w:val="1"/>
        <w:framePr w:w="10776" w:h="14271" w:hRule="exact" w:wrap="around" w:vAnchor="page" w:hAnchor="page" w:x="562" w:y="1603"/>
        <w:shd w:val="clear" w:color="auto" w:fill="auto"/>
        <w:tabs>
          <w:tab w:val="right" w:leader="underscore" w:pos="4628"/>
          <w:tab w:val="left" w:pos="4822"/>
          <w:tab w:val="right" w:leader="underscore" w:pos="8743"/>
          <w:tab w:val="center" w:pos="8979"/>
          <w:tab w:val="center" w:pos="9294"/>
          <w:tab w:val="right" w:pos="10767"/>
        </w:tabs>
        <w:spacing w:after="0" w:line="274" w:lineRule="exact"/>
        <w:ind w:left="20"/>
      </w:pPr>
      <w:r>
        <w:tab/>
        <w:t>,</w:t>
      </w:r>
      <w:r>
        <w:tab/>
      </w:r>
      <w:proofErr w:type="gramStart"/>
      <w:r>
        <w:t>действующего</w:t>
      </w:r>
      <w:proofErr w:type="gramEnd"/>
      <w:r>
        <w:t xml:space="preserve"> на основании</w:t>
      </w:r>
      <w:r>
        <w:tab/>
        <w:t>,</w:t>
      </w:r>
      <w:r>
        <w:tab/>
        <w:t>с</w:t>
      </w:r>
      <w:r>
        <w:tab/>
        <w:t>другой</w:t>
      </w:r>
      <w:r>
        <w:tab/>
        <w:t>стороны,</w:t>
      </w:r>
    </w:p>
    <w:p w:rsidR="003F7CA6" w:rsidRDefault="008F4285">
      <w:pPr>
        <w:pStyle w:val="1"/>
        <w:framePr w:w="10776" w:h="14271" w:hRule="exact" w:wrap="around" w:vAnchor="page" w:hAnchor="page" w:x="562" w:y="1603"/>
        <w:shd w:val="clear" w:color="auto" w:fill="auto"/>
        <w:spacing w:after="291" w:line="274" w:lineRule="exact"/>
        <w:ind w:left="20" w:right="20"/>
      </w:pPr>
      <w:r>
        <w:t xml:space="preserve">при совместном упоминании именуемые </w:t>
      </w:r>
      <w:r>
        <w:rPr>
          <w:rStyle w:val="a5"/>
        </w:rPr>
        <w:t xml:space="preserve">«Стороны», </w:t>
      </w:r>
      <w:r>
        <w:t>заключили настоящее Соглашение о нижеследующем:</w:t>
      </w:r>
    </w:p>
    <w:p w:rsidR="003F7CA6" w:rsidRDefault="008F4285">
      <w:pPr>
        <w:pStyle w:val="11"/>
        <w:framePr w:w="10776" w:h="14271" w:hRule="exact" w:wrap="around" w:vAnchor="page" w:hAnchor="page" w:x="562" w:y="1603"/>
        <w:shd w:val="clear" w:color="auto" w:fill="auto"/>
        <w:spacing w:before="0" w:after="262" w:line="210" w:lineRule="exact"/>
        <w:ind w:left="4420"/>
      </w:pPr>
      <w:bookmarkStart w:id="0" w:name="bookmark0"/>
      <w:r>
        <w:t>1. Предмет соглашения</w:t>
      </w:r>
      <w:bookmarkEnd w:id="0"/>
    </w:p>
    <w:p w:rsidR="003F7CA6" w:rsidRDefault="008F4285">
      <w:pPr>
        <w:pStyle w:val="1"/>
        <w:framePr w:w="10776" w:h="14271" w:hRule="exact" w:wrap="around" w:vAnchor="page" w:hAnchor="page" w:x="562" w:y="1603"/>
        <w:numPr>
          <w:ilvl w:val="0"/>
          <w:numId w:val="1"/>
        </w:numPr>
        <w:shd w:val="clear" w:color="auto" w:fill="auto"/>
        <w:spacing w:after="0" w:line="274" w:lineRule="exact"/>
        <w:ind w:left="20" w:firstLine="580"/>
      </w:pPr>
      <w:r>
        <w:t xml:space="preserve"> В соответствии с условиями настоящего соглашения Заявитель для участия в торгах </w:t>
      </w:r>
      <w:proofErr w:type="gramStart"/>
      <w:r>
        <w:t>по</w:t>
      </w:r>
      <w:proofErr w:type="gramEnd"/>
    </w:p>
    <w:p w:rsidR="003F7CA6" w:rsidRDefault="008F4285">
      <w:pPr>
        <w:pStyle w:val="1"/>
        <w:framePr w:w="10776" w:h="14271" w:hRule="exact" w:wrap="around" w:vAnchor="page" w:hAnchor="page" w:x="562" w:y="1603"/>
        <w:shd w:val="clear" w:color="auto" w:fill="auto"/>
        <w:tabs>
          <w:tab w:val="right" w:leader="underscore" w:pos="10767"/>
        </w:tabs>
        <w:spacing w:after="0" w:line="274" w:lineRule="exact"/>
        <w:ind w:left="20"/>
      </w:pPr>
      <w:r>
        <w:t xml:space="preserve">продаже имущества (прав требования): </w:t>
      </w:r>
      <w:r>
        <w:tab/>
        <w:t>,</w:t>
      </w:r>
    </w:p>
    <w:p w:rsidR="00790595" w:rsidRPr="00790595" w:rsidRDefault="008F4285" w:rsidP="00790595">
      <w:pPr>
        <w:pStyle w:val="1"/>
        <w:framePr w:w="10776" w:h="14271" w:hRule="exact" w:wrap="around" w:vAnchor="page" w:hAnchor="page" w:x="562" w:y="1603"/>
        <w:shd w:val="clear" w:color="auto" w:fill="auto"/>
        <w:tabs>
          <w:tab w:val="right" w:pos="8689"/>
          <w:tab w:val="center" w:pos="9193"/>
        </w:tabs>
        <w:spacing w:after="0" w:line="274" w:lineRule="exact"/>
        <w:ind w:left="20"/>
        <w:rPr>
          <w:sz w:val="24"/>
          <w:szCs w:val="24"/>
        </w:rPr>
      </w:pPr>
      <w:r>
        <w:t>принадлежащего на праве собственности</w:t>
      </w:r>
      <w:r w:rsidR="004175C3" w:rsidRPr="004175C3">
        <w:rPr>
          <w:sz w:val="22"/>
          <w:szCs w:val="22"/>
        </w:rPr>
        <w:t xml:space="preserve"> </w:t>
      </w:r>
      <w:proofErr w:type="spellStart"/>
      <w:r w:rsidR="00B3391B">
        <w:rPr>
          <w:sz w:val="22"/>
          <w:szCs w:val="22"/>
        </w:rPr>
        <w:t>Шеху</w:t>
      </w:r>
      <w:r w:rsidR="004175C3" w:rsidRPr="004175C3">
        <w:rPr>
          <w:sz w:val="22"/>
          <w:szCs w:val="22"/>
        </w:rPr>
        <w:t>новой</w:t>
      </w:r>
      <w:proofErr w:type="spellEnd"/>
      <w:r w:rsidR="00B3391B">
        <w:rPr>
          <w:sz w:val="22"/>
          <w:szCs w:val="22"/>
        </w:rPr>
        <w:t xml:space="preserve"> Е. Г</w:t>
      </w:r>
      <w:r w:rsidR="004175C3">
        <w:rPr>
          <w:sz w:val="22"/>
          <w:szCs w:val="22"/>
        </w:rPr>
        <w:t>.</w:t>
      </w:r>
      <w:r w:rsidR="004175C3" w:rsidRPr="004175C3">
        <w:rPr>
          <w:color w:val="333333"/>
          <w:sz w:val="22"/>
          <w:szCs w:val="22"/>
        </w:rPr>
        <w:t xml:space="preserve"> (</w:t>
      </w:r>
      <w:r w:rsidR="00B3391B" w:rsidRPr="004175C3">
        <w:rPr>
          <w:color w:val="333333"/>
          <w:sz w:val="22"/>
          <w:szCs w:val="22"/>
        </w:rPr>
        <w:t>(</w:t>
      </w:r>
      <w:r w:rsidR="00B3391B" w:rsidRPr="000F44A3">
        <w:rPr>
          <w:sz w:val="18"/>
          <w:szCs w:val="18"/>
        </w:rPr>
        <w:t xml:space="preserve">ИНН </w:t>
      </w:r>
      <w:r w:rsidR="00B3391B" w:rsidRPr="00CF51DD">
        <w:t>861005377605</w:t>
      </w:r>
      <w:r w:rsidR="00B3391B" w:rsidRPr="000F44A3">
        <w:rPr>
          <w:sz w:val="18"/>
          <w:szCs w:val="18"/>
        </w:rPr>
        <w:t xml:space="preserve"> СНИЛС</w:t>
      </w:r>
      <w:r w:rsidR="00B3391B" w:rsidRPr="00CF51DD">
        <w:t>153-479-860 00</w:t>
      </w:r>
      <w:r w:rsidR="00B3391B" w:rsidRPr="004175C3">
        <w:rPr>
          <w:color w:val="333333"/>
          <w:sz w:val="22"/>
          <w:szCs w:val="22"/>
        </w:rPr>
        <w:t>, адрес:</w:t>
      </w:r>
      <w:r w:rsidR="00B3391B" w:rsidRPr="004175C3">
        <w:rPr>
          <w:sz w:val="22"/>
          <w:szCs w:val="22"/>
        </w:rPr>
        <w:t xml:space="preserve"> 628</w:t>
      </w:r>
      <w:r w:rsidR="00B3391B">
        <w:rPr>
          <w:sz w:val="22"/>
          <w:szCs w:val="22"/>
        </w:rPr>
        <w:t>187</w:t>
      </w:r>
      <w:r w:rsidR="00B3391B" w:rsidRPr="004175C3">
        <w:rPr>
          <w:sz w:val="22"/>
          <w:szCs w:val="22"/>
        </w:rPr>
        <w:t xml:space="preserve"> Тюменская обл.</w:t>
      </w:r>
      <w:r w:rsidR="00B3391B">
        <w:rPr>
          <w:sz w:val="22"/>
          <w:szCs w:val="22"/>
        </w:rPr>
        <w:t xml:space="preserve">, </w:t>
      </w:r>
      <w:proofErr w:type="spellStart"/>
      <w:r w:rsidR="00B3391B">
        <w:rPr>
          <w:sz w:val="22"/>
          <w:szCs w:val="22"/>
        </w:rPr>
        <w:t>г</w:t>
      </w:r>
      <w:proofErr w:type="gramStart"/>
      <w:r w:rsidR="00B3391B">
        <w:rPr>
          <w:sz w:val="22"/>
          <w:szCs w:val="22"/>
        </w:rPr>
        <w:t>.Н</w:t>
      </w:r>
      <w:proofErr w:type="gramEnd"/>
      <w:r w:rsidR="00B3391B">
        <w:rPr>
          <w:sz w:val="22"/>
          <w:szCs w:val="22"/>
        </w:rPr>
        <w:t>ягань</w:t>
      </w:r>
      <w:proofErr w:type="spellEnd"/>
      <w:r w:rsidR="00B3391B" w:rsidRPr="004175C3">
        <w:rPr>
          <w:sz w:val="22"/>
          <w:szCs w:val="22"/>
        </w:rPr>
        <w:t>,</w:t>
      </w:r>
      <w:r w:rsidR="00B3391B" w:rsidRPr="00B3391B">
        <w:rPr>
          <w:sz w:val="22"/>
          <w:szCs w:val="22"/>
        </w:rPr>
        <w:t xml:space="preserve"> </w:t>
      </w:r>
      <w:r w:rsidR="00B3391B" w:rsidRPr="0023107F">
        <w:rPr>
          <w:sz w:val="22"/>
          <w:szCs w:val="22"/>
        </w:rPr>
        <w:t>Интернациональная д.32, кв.24</w:t>
      </w:r>
      <w:r w:rsidR="004175C3">
        <w:rPr>
          <w:sz w:val="22"/>
          <w:szCs w:val="22"/>
        </w:rPr>
        <w:t>) (далее Должник)</w:t>
      </w:r>
      <w:r w:rsidR="004175C3">
        <w:t xml:space="preserve"> </w:t>
      </w:r>
      <w:r>
        <w:t xml:space="preserve">, проводимых </w:t>
      </w:r>
      <w:r w:rsidR="00790595" w:rsidRPr="00790595">
        <w:rPr>
          <w:color w:val="333333"/>
          <w:sz w:val="24"/>
          <w:szCs w:val="24"/>
        </w:rPr>
        <w:t>2</w:t>
      </w:r>
      <w:r w:rsidR="00B3391B">
        <w:rPr>
          <w:color w:val="333333"/>
          <w:sz w:val="24"/>
          <w:szCs w:val="24"/>
        </w:rPr>
        <w:t>7.09.2019</w:t>
      </w:r>
      <w:r w:rsidR="00790595">
        <w:rPr>
          <w:color w:val="333333"/>
          <w:sz w:val="24"/>
          <w:szCs w:val="24"/>
        </w:rPr>
        <w:t>г.</w:t>
      </w:r>
      <w:r w:rsidR="00790595" w:rsidRPr="00790595">
        <w:rPr>
          <w:color w:val="333333"/>
          <w:sz w:val="24"/>
          <w:szCs w:val="24"/>
        </w:rPr>
        <w:t xml:space="preserve">  с 12.00.00 (</w:t>
      </w:r>
      <w:proofErr w:type="spellStart"/>
      <w:r w:rsidR="00790595" w:rsidRPr="00790595">
        <w:rPr>
          <w:color w:val="333333"/>
          <w:sz w:val="24"/>
          <w:szCs w:val="24"/>
        </w:rPr>
        <w:t>мск</w:t>
      </w:r>
      <w:proofErr w:type="spellEnd"/>
      <w:r w:rsidR="00790595" w:rsidRPr="00790595">
        <w:rPr>
          <w:color w:val="333333"/>
          <w:sz w:val="24"/>
          <w:szCs w:val="24"/>
        </w:rPr>
        <w:t xml:space="preserve">). </w:t>
      </w:r>
      <w:r w:rsidR="00790595" w:rsidRPr="00790595">
        <w:rPr>
          <w:sz w:val="24"/>
          <w:szCs w:val="24"/>
        </w:rPr>
        <w:t xml:space="preserve">до </w:t>
      </w:r>
      <w:r w:rsidR="00B3391B">
        <w:rPr>
          <w:sz w:val="24"/>
          <w:szCs w:val="24"/>
        </w:rPr>
        <w:t>17</w:t>
      </w:r>
      <w:r w:rsidR="00790595">
        <w:rPr>
          <w:sz w:val="24"/>
          <w:szCs w:val="24"/>
        </w:rPr>
        <w:t>.00.00.(</w:t>
      </w:r>
      <w:proofErr w:type="spellStart"/>
      <w:r w:rsidR="00790595">
        <w:rPr>
          <w:sz w:val="24"/>
          <w:szCs w:val="24"/>
        </w:rPr>
        <w:t>мск</w:t>
      </w:r>
      <w:proofErr w:type="spellEnd"/>
      <w:r w:rsidR="00790595">
        <w:rPr>
          <w:sz w:val="24"/>
          <w:szCs w:val="24"/>
        </w:rPr>
        <w:t>.)</w:t>
      </w:r>
      <w:r>
        <w:t xml:space="preserve"> на электронной площадке ООО «</w:t>
      </w:r>
      <w:r w:rsidR="00790595">
        <w:t>Сибирск</w:t>
      </w:r>
      <w:r>
        <w:t xml:space="preserve">ая торговая </w:t>
      </w:r>
      <w:r w:rsidR="00790595">
        <w:t>площадк</w:t>
      </w:r>
      <w:r>
        <w:t>а»,</w:t>
      </w:r>
      <w:r w:rsidR="00790595" w:rsidRPr="00790595">
        <w:t xml:space="preserve"> </w:t>
      </w:r>
      <w:hyperlink r:id="rId8" w:history="1">
        <w:r w:rsidR="00790595" w:rsidRPr="00790595">
          <w:rPr>
            <w:rStyle w:val="a3"/>
            <w:sz w:val="24"/>
            <w:szCs w:val="24"/>
          </w:rPr>
          <w:t>www.sibtoptrade.ru</w:t>
        </w:r>
      </w:hyperlink>
      <w:r w:rsidR="00790595" w:rsidRPr="00790595">
        <w:rPr>
          <w:sz w:val="24"/>
          <w:szCs w:val="24"/>
        </w:rPr>
        <w:t>.</w:t>
      </w:r>
      <w:r w:rsidRPr="00790595">
        <w:rPr>
          <w:sz w:val="24"/>
          <w:szCs w:val="24"/>
          <w:lang w:eastAsia="en-US" w:bidi="en-US"/>
        </w:rPr>
        <w:t xml:space="preserve">, </w:t>
      </w:r>
      <w:r>
        <w:t>перечисляет денежные средства в срок до</w:t>
      </w:r>
      <w:r w:rsidR="00485ACF">
        <w:t xml:space="preserve"> 06</w:t>
      </w:r>
      <w:bookmarkStart w:id="1" w:name="_GoBack"/>
      <w:bookmarkEnd w:id="1"/>
      <w:r w:rsidR="00B3391B">
        <w:rPr>
          <w:color w:val="333333"/>
          <w:sz w:val="24"/>
          <w:szCs w:val="24"/>
        </w:rPr>
        <w:t>.09.2019</w:t>
      </w:r>
      <w:r w:rsidR="00790595" w:rsidRPr="00790595">
        <w:rPr>
          <w:color w:val="333333"/>
          <w:sz w:val="24"/>
          <w:szCs w:val="24"/>
        </w:rPr>
        <w:t xml:space="preserve"> </w:t>
      </w:r>
      <w:r w:rsidR="00790595">
        <w:rPr>
          <w:color w:val="333333"/>
          <w:sz w:val="24"/>
          <w:szCs w:val="24"/>
        </w:rPr>
        <w:t>г.</w:t>
      </w:r>
      <w:r w:rsidR="00790595" w:rsidRPr="00790595">
        <w:rPr>
          <w:color w:val="333333"/>
          <w:sz w:val="24"/>
          <w:szCs w:val="24"/>
        </w:rPr>
        <w:t xml:space="preserve"> </w:t>
      </w:r>
      <w:r>
        <w:t>в</w:t>
      </w:r>
      <w:r>
        <w:tab/>
        <w:t>размере</w:t>
      </w:r>
      <w:r w:rsidR="00B3391B">
        <w:t xml:space="preserve"> 1</w:t>
      </w:r>
      <w:r w:rsidR="00790595">
        <w:t>0% от первоначальной цены 47</w:t>
      </w:r>
      <w:r w:rsidR="00B3391B">
        <w:t>5</w:t>
      </w:r>
      <w:r w:rsidR="00790595">
        <w:t>8</w:t>
      </w:r>
      <w:r w:rsidR="00B3391B">
        <w:t xml:space="preserve">3 </w:t>
      </w:r>
      <w:r>
        <w:t>(</w:t>
      </w:r>
      <w:r>
        <w:tab/>
      </w:r>
      <w:r w:rsidR="00790595">
        <w:t xml:space="preserve">сорок семь тысяч </w:t>
      </w:r>
      <w:r w:rsidR="00B3391B">
        <w:t>пят</w:t>
      </w:r>
      <w:r w:rsidR="00790595">
        <w:t xml:space="preserve">ьсот </w:t>
      </w:r>
      <w:r w:rsidR="00B3391B">
        <w:t xml:space="preserve">восемьдесят три </w:t>
      </w:r>
      <w:r w:rsidR="00790595">
        <w:t>рубл</w:t>
      </w:r>
      <w:r w:rsidR="00B3391B">
        <w:t>я</w:t>
      </w:r>
      <w:r>
        <w:t>) рублей 00 копеек (далее - Задаток) по следующим реквизитам:</w:t>
      </w:r>
      <w:r w:rsidR="00B3391B" w:rsidRPr="00B3391B">
        <w:rPr>
          <w:sz w:val="22"/>
          <w:szCs w:val="22"/>
        </w:rPr>
        <w:t xml:space="preserve"> </w:t>
      </w:r>
      <w:proofErr w:type="spellStart"/>
      <w:r w:rsidR="00B3391B">
        <w:rPr>
          <w:sz w:val="22"/>
          <w:szCs w:val="22"/>
        </w:rPr>
        <w:t>Шеху</w:t>
      </w:r>
      <w:r w:rsidR="00B3391B" w:rsidRPr="004175C3">
        <w:rPr>
          <w:sz w:val="22"/>
          <w:szCs w:val="22"/>
        </w:rPr>
        <w:t>нов</w:t>
      </w:r>
      <w:r w:rsidR="00B3391B">
        <w:rPr>
          <w:sz w:val="22"/>
          <w:szCs w:val="22"/>
        </w:rPr>
        <w:t>а</w:t>
      </w:r>
      <w:proofErr w:type="spellEnd"/>
      <w:r w:rsidR="00B3391B">
        <w:rPr>
          <w:sz w:val="22"/>
          <w:szCs w:val="22"/>
        </w:rPr>
        <w:t xml:space="preserve"> Е. Г.</w:t>
      </w:r>
      <w:r w:rsidRPr="00790595">
        <w:rPr>
          <w:sz w:val="24"/>
          <w:szCs w:val="24"/>
        </w:rPr>
        <w:t xml:space="preserve">., </w:t>
      </w:r>
      <w:r w:rsidR="009E7ACE">
        <w:rPr>
          <w:sz w:val="24"/>
          <w:szCs w:val="24"/>
        </w:rPr>
        <w:t xml:space="preserve">специальный банковский счет </w:t>
      </w:r>
      <w:r w:rsidR="009E7ACE" w:rsidRPr="009E7ACE">
        <w:rPr>
          <w:sz w:val="22"/>
          <w:szCs w:val="22"/>
        </w:rPr>
        <w:t>№</w:t>
      </w:r>
      <w:r w:rsidR="00B3391B" w:rsidRPr="009E7ACE">
        <w:rPr>
          <w:sz w:val="22"/>
          <w:szCs w:val="22"/>
        </w:rPr>
        <w:t xml:space="preserve"> 40817810167460570689  , </w:t>
      </w:r>
      <w:proofErr w:type="gramStart"/>
      <w:r w:rsidR="00B3391B" w:rsidRPr="009E7ACE">
        <w:rPr>
          <w:sz w:val="22"/>
          <w:szCs w:val="22"/>
        </w:rPr>
        <w:t>СБ</w:t>
      </w:r>
      <w:proofErr w:type="gramEnd"/>
      <w:r w:rsidR="00B3391B" w:rsidRPr="009E7ACE">
        <w:rPr>
          <w:sz w:val="22"/>
          <w:szCs w:val="22"/>
        </w:rPr>
        <w:t xml:space="preserve"> РФ N 1791/0100  ПАО Сбербанк , БИК 047102651, </w:t>
      </w:r>
      <w:proofErr w:type="spellStart"/>
      <w:r w:rsidR="00B3391B" w:rsidRPr="009E7ACE">
        <w:rPr>
          <w:sz w:val="22"/>
          <w:szCs w:val="22"/>
        </w:rPr>
        <w:t>кор.сч</w:t>
      </w:r>
      <w:proofErr w:type="spellEnd"/>
      <w:r w:rsidR="00B3391B" w:rsidRPr="009E7ACE">
        <w:rPr>
          <w:sz w:val="22"/>
          <w:szCs w:val="22"/>
        </w:rPr>
        <w:t>. 30101810800000000651, КПП: 720302020, ИНН7707083893; ОКПО: 02816668</w:t>
      </w:r>
    </w:p>
    <w:p w:rsidR="003F7CA6" w:rsidRPr="00790595" w:rsidRDefault="008F4285">
      <w:pPr>
        <w:pStyle w:val="1"/>
        <w:framePr w:w="10776" w:h="14271" w:hRule="exact" w:wrap="around" w:vAnchor="page" w:hAnchor="page" w:x="562" w:y="1603"/>
        <w:shd w:val="clear" w:color="auto" w:fill="auto"/>
        <w:spacing w:after="0" w:line="274" w:lineRule="exact"/>
        <w:ind w:left="20" w:right="20"/>
        <w:rPr>
          <w:sz w:val="24"/>
          <w:szCs w:val="24"/>
        </w:rPr>
      </w:pPr>
      <w:r w:rsidRPr="00790595">
        <w:rPr>
          <w:sz w:val="24"/>
          <w:szCs w:val="24"/>
        </w:rPr>
        <w:t>, а Организатор торгов проверяет поступления задатка по указанным реквизитам.</w:t>
      </w:r>
      <w:r w:rsidR="00790595" w:rsidRPr="00790595">
        <w:rPr>
          <w:sz w:val="24"/>
          <w:szCs w:val="24"/>
        </w:rPr>
        <w:t xml:space="preserve"> </w:t>
      </w:r>
    </w:p>
    <w:p w:rsidR="003F7CA6" w:rsidRPr="00790595" w:rsidRDefault="008F4285">
      <w:pPr>
        <w:pStyle w:val="1"/>
        <w:framePr w:w="10776" w:h="14271" w:hRule="exact" w:wrap="around" w:vAnchor="page" w:hAnchor="page" w:x="562" w:y="1603"/>
        <w:numPr>
          <w:ilvl w:val="0"/>
          <w:numId w:val="1"/>
        </w:numPr>
        <w:shd w:val="clear" w:color="auto" w:fill="auto"/>
        <w:tabs>
          <w:tab w:val="center" w:leader="underscore" w:pos="6639"/>
          <w:tab w:val="center" w:pos="7260"/>
          <w:tab w:val="center" w:pos="7244"/>
          <w:tab w:val="right" w:leader="underscore" w:pos="7825"/>
          <w:tab w:val="right" w:pos="8743"/>
          <w:tab w:val="right" w:pos="8756"/>
          <w:tab w:val="center" w:leader="underscore" w:pos="9294"/>
        </w:tabs>
        <w:spacing w:after="0" w:line="274" w:lineRule="exact"/>
        <w:ind w:left="20" w:right="20" w:firstLine="580"/>
        <w:rPr>
          <w:sz w:val="24"/>
          <w:szCs w:val="24"/>
        </w:rPr>
      </w:pPr>
      <w:r w:rsidRPr="00790595">
        <w:rPr>
          <w:sz w:val="24"/>
          <w:szCs w:val="24"/>
        </w:rPr>
        <w:t xml:space="preserve"> В платежном документе на перечисление суммы задатка, указанной в п. 1.1. настоящего Соглашения, обязательно указание: «Задаток на участие в открытых торгах по продаже имущества</w:t>
      </w:r>
      <w:r w:rsidR="00790595" w:rsidRPr="00790595">
        <w:rPr>
          <w:sz w:val="24"/>
          <w:szCs w:val="24"/>
        </w:rPr>
        <w:t xml:space="preserve"> </w:t>
      </w:r>
      <w:proofErr w:type="spellStart"/>
      <w:r w:rsidR="00B3391B" w:rsidRPr="00B3391B">
        <w:rPr>
          <w:sz w:val="22"/>
          <w:szCs w:val="22"/>
        </w:rPr>
        <w:t>Шехуновой</w:t>
      </w:r>
      <w:proofErr w:type="spellEnd"/>
      <w:r w:rsidR="00B3391B" w:rsidRPr="00B3391B">
        <w:rPr>
          <w:sz w:val="22"/>
          <w:szCs w:val="22"/>
        </w:rPr>
        <w:t xml:space="preserve"> Екатерины Геннадьевны</w:t>
      </w:r>
      <w:r w:rsidR="00B3391B" w:rsidRPr="000F44A3">
        <w:rPr>
          <w:color w:val="333333"/>
          <w:sz w:val="18"/>
          <w:szCs w:val="18"/>
        </w:rPr>
        <w:t xml:space="preserve"> </w:t>
      </w:r>
      <w:r w:rsidR="00790595" w:rsidRPr="00790595">
        <w:rPr>
          <w:sz w:val="24"/>
          <w:szCs w:val="24"/>
        </w:rPr>
        <w:t xml:space="preserve">в виде автомобиля </w:t>
      </w:r>
      <w:r w:rsidR="00B3391B" w:rsidRPr="00B3391B">
        <w:rPr>
          <w:noProof/>
          <w:sz w:val="22"/>
          <w:szCs w:val="22"/>
          <w:lang w:val="en-US"/>
        </w:rPr>
        <w:t>TOYOTA</w:t>
      </w:r>
      <w:r w:rsidR="00B3391B" w:rsidRPr="00B3391B">
        <w:rPr>
          <w:noProof/>
          <w:sz w:val="22"/>
          <w:szCs w:val="22"/>
        </w:rPr>
        <w:t xml:space="preserve"> </w:t>
      </w:r>
      <w:r w:rsidR="00B3391B" w:rsidRPr="00B3391B">
        <w:rPr>
          <w:noProof/>
          <w:sz w:val="22"/>
          <w:szCs w:val="22"/>
          <w:lang w:val="en-US"/>
        </w:rPr>
        <w:t>RAF</w:t>
      </w:r>
      <w:r w:rsidR="00B3391B" w:rsidRPr="00B3391B">
        <w:rPr>
          <w:noProof/>
          <w:sz w:val="22"/>
          <w:szCs w:val="22"/>
        </w:rPr>
        <w:t xml:space="preserve"> 4</w:t>
      </w:r>
      <w:r w:rsidR="00B3391B">
        <w:rPr>
          <w:noProof/>
          <w:sz w:val="22"/>
          <w:szCs w:val="22"/>
        </w:rPr>
        <w:t>,</w:t>
      </w:r>
      <w:r w:rsidR="00B3391B" w:rsidRPr="00B3391B">
        <w:rPr>
          <w:noProof/>
          <w:sz w:val="22"/>
          <w:szCs w:val="22"/>
        </w:rPr>
        <w:t xml:space="preserve"> 2007 </w:t>
      </w:r>
      <w:r w:rsidR="00790595" w:rsidRPr="00B3391B">
        <w:rPr>
          <w:sz w:val="22"/>
          <w:szCs w:val="22"/>
        </w:rPr>
        <w:t>г.</w:t>
      </w:r>
      <w:r w:rsidR="00B3391B">
        <w:rPr>
          <w:sz w:val="22"/>
          <w:szCs w:val="22"/>
        </w:rPr>
        <w:t xml:space="preserve"> </w:t>
      </w:r>
      <w:r w:rsidR="00790595" w:rsidRPr="00B3391B">
        <w:rPr>
          <w:sz w:val="22"/>
          <w:szCs w:val="22"/>
        </w:rPr>
        <w:t>в.</w:t>
      </w:r>
      <w:proofErr w:type="gramStart"/>
      <w:r w:rsidR="00790595" w:rsidRPr="00790595">
        <w:rPr>
          <w:sz w:val="24"/>
          <w:szCs w:val="24"/>
        </w:rPr>
        <w:t xml:space="preserve"> ,</w:t>
      </w:r>
      <w:proofErr w:type="gramEnd"/>
      <w:r w:rsidR="00790595" w:rsidRPr="00790595">
        <w:rPr>
          <w:sz w:val="24"/>
          <w:szCs w:val="24"/>
        </w:rPr>
        <w:t xml:space="preserve"> лот № 1</w:t>
      </w:r>
      <w:r w:rsidR="00B3391B">
        <w:rPr>
          <w:sz w:val="24"/>
          <w:szCs w:val="24"/>
        </w:rPr>
        <w:t xml:space="preserve">, торги </w:t>
      </w:r>
      <w:r w:rsidRPr="00790595">
        <w:rPr>
          <w:sz w:val="24"/>
          <w:szCs w:val="24"/>
        </w:rPr>
        <w:t>№</w:t>
      </w:r>
      <w:r w:rsidR="00B3391B">
        <w:rPr>
          <w:sz w:val="24"/>
          <w:szCs w:val="24"/>
        </w:rPr>
        <w:t xml:space="preserve"> 1</w:t>
      </w:r>
      <w:r w:rsidRPr="00790595">
        <w:rPr>
          <w:sz w:val="24"/>
          <w:szCs w:val="24"/>
        </w:rPr>
        <w:tab/>
        <w:t>.</w:t>
      </w:r>
    </w:p>
    <w:p w:rsidR="003F7CA6" w:rsidRDefault="008F4285">
      <w:pPr>
        <w:pStyle w:val="1"/>
        <w:framePr w:w="10776" w:h="14271" w:hRule="exact" w:wrap="around" w:vAnchor="page" w:hAnchor="page" w:x="562" w:y="1603"/>
        <w:numPr>
          <w:ilvl w:val="0"/>
          <w:numId w:val="1"/>
        </w:numPr>
        <w:shd w:val="clear" w:color="auto" w:fill="auto"/>
        <w:spacing w:after="291" w:line="274" w:lineRule="exact"/>
        <w:ind w:left="20" w:right="20" w:firstLine="580"/>
      </w:pPr>
      <w:r w:rsidRPr="00790595">
        <w:rPr>
          <w:sz w:val="24"/>
          <w:szCs w:val="24"/>
        </w:rPr>
        <w:t xml:space="preserve"> Задаток вносится Заяв</w:t>
      </w:r>
      <w:r>
        <w:t xml:space="preserve">ителем в счет обеспечения исполнения </w:t>
      </w:r>
      <w:proofErr w:type="gramStart"/>
      <w:r>
        <w:t>обязательств</w:t>
      </w:r>
      <w:proofErr w:type="gramEnd"/>
      <w:r>
        <w:t xml:space="preserve"> по оплате продаваемого на торгах имущества (прав требования) Должника.</w:t>
      </w:r>
    </w:p>
    <w:p w:rsidR="003F7CA6" w:rsidRDefault="008F4285">
      <w:pPr>
        <w:pStyle w:val="11"/>
        <w:framePr w:w="10776" w:h="14271" w:hRule="exact" w:wrap="around" w:vAnchor="page" w:hAnchor="page" w:x="562" w:y="1603"/>
        <w:numPr>
          <w:ilvl w:val="0"/>
          <w:numId w:val="2"/>
        </w:numPr>
        <w:shd w:val="clear" w:color="auto" w:fill="auto"/>
        <w:spacing w:before="0" w:after="266" w:line="210" w:lineRule="exact"/>
        <w:ind w:left="20" w:firstLine="580"/>
        <w:jc w:val="both"/>
      </w:pPr>
      <w:bookmarkStart w:id="2" w:name="bookmark1"/>
      <w:r>
        <w:t xml:space="preserve"> Порядок и сроки внесения задатка</w:t>
      </w:r>
      <w:bookmarkEnd w:id="2"/>
    </w:p>
    <w:p w:rsidR="003F7CA6" w:rsidRDefault="008F4285">
      <w:pPr>
        <w:pStyle w:val="1"/>
        <w:framePr w:w="10776" w:h="14271" w:hRule="exact" w:wrap="around" w:vAnchor="page" w:hAnchor="page" w:x="562" w:y="1603"/>
        <w:numPr>
          <w:ilvl w:val="1"/>
          <w:numId w:val="2"/>
        </w:numPr>
        <w:shd w:val="clear" w:color="auto" w:fill="auto"/>
        <w:spacing w:after="0" w:line="269" w:lineRule="exact"/>
        <w:ind w:left="20" w:right="20" w:firstLine="580"/>
      </w:pPr>
      <w:r>
        <w:t xml:space="preserve"> Сумма задатка вносится единым платежом в рублях. В случае </w:t>
      </w:r>
      <w:proofErr w:type="gramStart"/>
      <w:r>
        <w:t>не поступления</w:t>
      </w:r>
      <w:proofErr w:type="gramEnd"/>
      <w:r>
        <w:t xml:space="preserve"> суммы задатка в установленный срок обязательства Заявителя по внесению задатка считаются невыполненными. В этом случае Заявитель к участию в торгах не допускается.</w:t>
      </w:r>
    </w:p>
    <w:p w:rsidR="003F7CA6" w:rsidRDefault="008F4285">
      <w:pPr>
        <w:pStyle w:val="1"/>
        <w:framePr w:w="10776" w:h="14271" w:hRule="exact" w:wrap="around" w:vAnchor="page" w:hAnchor="page" w:x="562" w:y="1603"/>
        <w:numPr>
          <w:ilvl w:val="1"/>
          <w:numId w:val="2"/>
        </w:numPr>
        <w:shd w:val="clear" w:color="auto" w:fill="auto"/>
        <w:spacing w:after="0" w:line="269" w:lineRule="exact"/>
        <w:ind w:left="20" w:right="20" w:firstLine="580"/>
      </w:pPr>
      <w:r>
        <w:t xml:space="preserve"> Организатор торгов не вправе распоряжаться денежными средствами, поступившими на его счет в качестве задатка.</w:t>
      </w:r>
    </w:p>
    <w:p w:rsidR="003F7CA6" w:rsidRDefault="008F4285">
      <w:pPr>
        <w:pStyle w:val="1"/>
        <w:framePr w:w="10776" w:h="14271" w:hRule="exact" w:wrap="around" w:vAnchor="page" w:hAnchor="page" w:x="562" w:y="1603"/>
        <w:numPr>
          <w:ilvl w:val="1"/>
          <w:numId w:val="2"/>
        </w:numPr>
        <w:shd w:val="clear" w:color="auto" w:fill="auto"/>
        <w:spacing w:after="287" w:line="269" w:lineRule="exact"/>
        <w:ind w:left="20" w:right="20" w:firstLine="580"/>
      </w:pPr>
      <w:r>
        <w:t xml:space="preserve"> На денежные средства, перечисленные в соответствии с настоящим Соглашением, проценты не начисляются.</w:t>
      </w:r>
    </w:p>
    <w:p w:rsidR="003F7CA6" w:rsidRDefault="008F4285">
      <w:pPr>
        <w:pStyle w:val="11"/>
        <w:framePr w:w="10776" w:h="14271" w:hRule="exact" w:wrap="around" w:vAnchor="page" w:hAnchor="page" w:x="562" w:y="1603"/>
        <w:numPr>
          <w:ilvl w:val="0"/>
          <w:numId w:val="2"/>
        </w:numPr>
        <w:shd w:val="clear" w:color="auto" w:fill="auto"/>
        <w:spacing w:before="0" w:after="271" w:line="210" w:lineRule="exact"/>
        <w:ind w:left="20" w:firstLine="580"/>
        <w:jc w:val="both"/>
      </w:pPr>
      <w:bookmarkStart w:id="3" w:name="bookmark2"/>
      <w:r>
        <w:t xml:space="preserve"> Основания и порядок возврата и удержания задатка</w:t>
      </w:r>
      <w:bookmarkEnd w:id="3"/>
    </w:p>
    <w:p w:rsidR="003F7CA6" w:rsidRDefault="008F4285">
      <w:pPr>
        <w:pStyle w:val="1"/>
        <w:framePr w:w="10776" w:h="14271" w:hRule="exact" w:wrap="around" w:vAnchor="page" w:hAnchor="page" w:x="562" w:y="1603"/>
        <w:numPr>
          <w:ilvl w:val="1"/>
          <w:numId w:val="2"/>
        </w:numPr>
        <w:shd w:val="clear" w:color="auto" w:fill="auto"/>
        <w:spacing w:after="0" w:line="269" w:lineRule="exact"/>
        <w:ind w:left="20" w:right="20" w:firstLine="580"/>
      </w:pPr>
      <w:r>
        <w:t xml:space="preserve"> Задаток возвращается в случаях и в сроки, которые установлены пунктами 3.2-3.6 настоящего Соглашения, путем перечисления суммы внесенного Задатка по указанным в п. 5 настоящего Соглашения банковским реквизитам Заявителя.</w:t>
      </w:r>
    </w:p>
    <w:p w:rsidR="003F7CA6" w:rsidRDefault="008F4285">
      <w:pPr>
        <w:pStyle w:val="1"/>
        <w:framePr w:w="10776" w:h="14271" w:hRule="exact" w:wrap="around" w:vAnchor="page" w:hAnchor="page" w:x="562" w:y="1603"/>
        <w:shd w:val="clear" w:color="auto" w:fill="auto"/>
        <w:spacing w:after="0" w:line="269" w:lineRule="exact"/>
        <w:ind w:left="20" w:right="20" w:firstLine="580"/>
      </w:pPr>
      <w:r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Соглашением сроков возврата задатка в случае, если Заявитель своевременно не информировал его об изменении своих банковских реквизитов.</w:t>
      </w:r>
    </w:p>
    <w:p w:rsidR="003F7CA6" w:rsidRDefault="008F4285">
      <w:pPr>
        <w:pStyle w:val="1"/>
        <w:framePr w:w="10776" w:h="14271" w:hRule="exact" w:wrap="around" w:vAnchor="page" w:hAnchor="page" w:x="562" w:y="1603"/>
        <w:numPr>
          <w:ilvl w:val="1"/>
          <w:numId w:val="2"/>
        </w:numPr>
        <w:shd w:val="clear" w:color="auto" w:fill="auto"/>
        <w:spacing w:after="0" w:line="269" w:lineRule="exact"/>
        <w:ind w:left="20" w:right="20" w:firstLine="580"/>
      </w:pPr>
      <w:r>
        <w:t xml:space="preserve"> В случае если Заявитель не будет допущен Организатором торгов к участию в торгах, Организатор торгов обязуется возвратить сумму внесенного Заявителем задатка в течение 5 (пяти) банковских дней со дня подписания протокола о результатах проведения торгов.</w:t>
      </w:r>
    </w:p>
    <w:p w:rsidR="003F7CA6" w:rsidRDefault="008F4285">
      <w:pPr>
        <w:pStyle w:val="1"/>
        <w:framePr w:w="10776" w:h="14271" w:hRule="exact" w:wrap="around" w:vAnchor="page" w:hAnchor="page" w:x="562" w:y="1603"/>
        <w:numPr>
          <w:ilvl w:val="1"/>
          <w:numId w:val="2"/>
        </w:numPr>
        <w:shd w:val="clear" w:color="auto" w:fill="auto"/>
        <w:spacing w:after="0" w:line="269" w:lineRule="exact"/>
        <w:ind w:left="20" w:right="20" w:firstLine="580"/>
      </w:pPr>
      <w:r>
        <w:t xml:space="preserve"> В случае отзыва Заявителем заявки на участие в торгах Организатор торгов обязуется возвратить сумму внесенного Заявителем задатка в течение 5 (пяти) банковских дней со дня</w:t>
      </w:r>
    </w:p>
    <w:p w:rsidR="003F7CA6" w:rsidRDefault="003F7CA6">
      <w:pPr>
        <w:rPr>
          <w:sz w:val="2"/>
          <w:szCs w:val="2"/>
        </w:rPr>
        <w:sectPr w:rsidR="003F7CA6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F7CA6" w:rsidRDefault="008F4285">
      <w:pPr>
        <w:pStyle w:val="1"/>
        <w:framePr w:w="10795" w:h="9994" w:hRule="exact" w:wrap="around" w:vAnchor="page" w:hAnchor="page" w:x="562" w:y="523"/>
        <w:shd w:val="clear" w:color="auto" w:fill="auto"/>
        <w:tabs>
          <w:tab w:val="center" w:pos="8953"/>
        </w:tabs>
        <w:spacing w:after="0" w:line="274" w:lineRule="exact"/>
        <w:ind w:left="20" w:right="20"/>
      </w:pPr>
      <w:r>
        <w:rPr>
          <w:rStyle w:val="0pt"/>
        </w:rPr>
        <w:lastRenderedPageBreak/>
        <w:t>поступления Организатору торгов от Заявителя уведомления об отзыве заявки на основании его письменного заявления.</w:t>
      </w:r>
      <w:r>
        <w:rPr>
          <w:rStyle w:val="0pt"/>
        </w:rPr>
        <w:tab/>
        <w:t>*</w:t>
      </w:r>
    </w:p>
    <w:p w:rsidR="003F7CA6" w:rsidRDefault="008F4285">
      <w:pPr>
        <w:pStyle w:val="1"/>
        <w:framePr w:w="10795" w:h="9994" w:hRule="exact" w:wrap="around" w:vAnchor="page" w:hAnchor="page" w:x="562" w:y="523"/>
        <w:numPr>
          <w:ilvl w:val="0"/>
          <w:numId w:val="3"/>
        </w:numPr>
        <w:shd w:val="clear" w:color="auto" w:fill="auto"/>
        <w:tabs>
          <w:tab w:val="left" w:pos="1363"/>
          <w:tab w:val="right" w:pos="8623"/>
          <w:tab w:val="left" w:pos="8828"/>
          <w:tab w:val="right" w:pos="10766"/>
        </w:tabs>
        <w:spacing w:after="0" w:line="274" w:lineRule="exact"/>
        <w:ind w:left="20" w:firstLine="560"/>
      </w:pPr>
      <w:r>
        <w:rPr>
          <w:rStyle w:val="0pt"/>
        </w:rPr>
        <w:t>В</w:t>
      </w:r>
      <w:r>
        <w:rPr>
          <w:rStyle w:val="0pt"/>
        </w:rPr>
        <w:tab/>
        <w:t>случае если Заявитель участвовал в торгах, но не выиграл их,</w:t>
      </w:r>
      <w:r>
        <w:rPr>
          <w:rStyle w:val="0pt"/>
        </w:rPr>
        <w:tab/>
        <w:t>Организатор</w:t>
      </w:r>
      <w:r>
        <w:rPr>
          <w:rStyle w:val="0pt"/>
        </w:rPr>
        <w:tab/>
        <w:t>торгов</w:t>
      </w:r>
    </w:p>
    <w:p w:rsidR="003F7CA6" w:rsidRDefault="008F4285">
      <w:pPr>
        <w:pStyle w:val="1"/>
        <w:framePr w:w="10795" w:h="9994" w:hRule="exact" w:wrap="around" w:vAnchor="page" w:hAnchor="page" w:x="562" w:y="523"/>
        <w:shd w:val="clear" w:color="auto" w:fill="auto"/>
        <w:spacing w:after="0" w:line="274" w:lineRule="exact"/>
        <w:ind w:left="20" w:right="20"/>
      </w:pPr>
      <w:r>
        <w:rPr>
          <w:rStyle w:val="0pt"/>
        </w:rPr>
        <w:t>обязуется возвратить сумму внесенного Заявителем задатка в течение 5 (пяти) банковских дней со дня подписания протокола о результатах проведения торгов.</w:t>
      </w:r>
    </w:p>
    <w:p w:rsidR="003F7CA6" w:rsidRDefault="008F4285">
      <w:pPr>
        <w:pStyle w:val="1"/>
        <w:framePr w:w="10795" w:h="9994" w:hRule="exact" w:wrap="around" w:vAnchor="page" w:hAnchor="page" w:x="562" w:y="523"/>
        <w:numPr>
          <w:ilvl w:val="0"/>
          <w:numId w:val="3"/>
        </w:numPr>
        <w:shd w:val="clear" w:color="auto" w:fill="auto"/>
        <w:tabs>
          <w:tab w:val="left" w:pos="1363"/>
          <w:tab w:val="right" w:pos="8623"/>
        </w:tabs>
        <w:spacing w:after="0" w:line="274" w:lineRule="exact"/>
        <w:ind w:left="20" w:firstLine="560"/>
      </w:pPr>
      <w:r>
        <w:rPr>
          <w:rStyle w:val="0pt"/>
        </w:rPr>
        <w:t>В</w:t>
      </w:r>
      <w:r>
        <w:rPr>
          <w:rStyle w:val="0pt"/>
        </w:rPr>
        <w:tab/>
        <w:t xml:space="preserve">случае признания торгов </w:t>
      </w:r>
      <w:proofErr w:type="gramStart"/>
      <w:r>
        <w:rPr>
          <w:rStyle w:val="0pt"/>
        </w:rPr>
        <w:t>несостоявшимися</w:t>
      </w:r>
      <w:proofErr w:type="gramEnd"/>
      <w:r>
        <w:rPr>
          <w:rStyle w:val="0pt"/>
        </w:rPr>
        <w:t>, Организатор торгов обязуется возвратить</w:t>
      </w:r>
    </w:p>
    <w:p w:rsidR="003F7CA6" w:rsidRDefault="008F4285">
      <w:pPr>
        <w:pStyle w:val="1"/>
        <w:framePr w:w="10795" w:h="9994" w:hRule="exact" w:wrap="around" w:vAnchor="page" w:hAnchor="page" w:x="562" w:y="523"/>
        <w:shd w:val="clear" w:color="auto" w:fill="auto"/>
        <w:spacing w:after="0" w:line="274" w:lineRule="exact"/>
        <w:ind w:left="20" w:right="20"/>
      </w:pPr>
      <w:r>
        <w:rPr>
          <w:rStyle w:val="0pt"/>
        </w:rPr>
        <w:t xml:space="preserve">сумму внесенного Заявителем задатка в течение 5 (пяти) банковских дней со дня объявления торгов </w:t>
      </w:r>
      <w:proofErr w:type="gramStart"/>
      <w:r>
        <w:rPr>
          <w:rStyle w:val="0pt"/>
        </w:rPr>
        <w:t>несостоявшимися</w:t>
      </w:r>
      <w:proofErr w:type="gramEnd"/>
      <w:r>
        <w:rPr>
          <w:rStyle w:val="0pt"/>
        </w:rPr>
        <w:t>.</w:t>
      </w:r>
    </w:p>
    <w:p w:rsidR="003F7CA6" w:rsidRDefault="008F4285">
      <w:pPr>
        <w:pStyle w:val="1"/>
        <w:framePr w:w="10795" w:h="9994" w:hRule="exact" w:wrap="around" w:vAnchor="page" w:hAnchor="page" w:x="562" w:y="523"/>
        <w:numPr>
          <w:ilvl w:val="0"/>
          <w:numId w:val="3"/>
        </w:numPr>
        <w:shd w:val="clear" w:color="auto" w:fill="auto"/>
        <w:tabs>
          <w:tab w:val="left" w:pos="1363"/>
          <w:tab w:val="right" w:pos="8623"/>
          <w:tab w:val="left" w:pos="8823"/>
          <w:tab w:val="right" w:pos="10766"/>
        </w:tabs>
        <w:spacing w:after="0" w:line="274" w:lineRule="exact"/>
        <w:ind w:left="20" w:firstLine="560"/>
      </w:pPr>
      <w:r>
        <w:rPr>
          <w:rStyle w:val="0pt"/>
        </w:rPr>
        <w:t>В</w:t>
      </w:r>
      <w:r>
        <w:rPr>
          <w:rStyle w:val="0pt"/>
        </w:rPr>
        <w:tab/>
        <w:t>случае отмены торгов по продаже имущества (прав требования)</w:t>
      </w:r>
      <w:r>
        <w:rPr>
          <w:rStyle w:val="0pt"/>
        </w:rPr>
        <w:tab/>
        <w:t>Организатор</w:t>
      </w:r>
      <w:r>
        <w:rPr>
          <w:rStyle w:val="0pt"/>
        </w:rPr>
        <w:tab/>
        <w:t>торгов</w:t>
      </w:r>
    </w:p>
    <w:p w:rsidR="003F7CA6" w:rsidRDefault="008F4285">
      <w:pPr>
        <w:pStyle w:val="1"/>
        <w:framePr w:w="10795" w:h="9994" w:hRule="exact" w:wrap="around" w:vAnchor="page" w:hAnchor="page" w:x="562" w:y="523"/>
        <w:shd w:val="clear" w:color="auto" w:fill="auto"/>
        <w:spacing w:after="0" w:line="274" w:lineRule="exact"/>
        <w:ind w:left="20" w:right="20"/>
      </w:pPr>
      <w:r>
        <w:rPr>
          <w:rStyle w:val="0pt"/>
        </w:rPr>
        <w:t>обязуется возвратить сумму внесенного Заявителем задатка в течение 5 (пяти) банковских дней со дня принятия решения об отмене торгов.</w:t>
      </w:r>
    </w:p>
    <w:p w:rsidR="003F7CA6" w:rsidRDefault="008F4285">
      <w:pPr>
        <w:pStyle w:val="1"/>
        <w:framePr w:w="10795" w:h="9994" w:hRule="exact" w:wrap="around" w:vAnchor="page" w:hAnchor="page" w:x="562" w:y="523"/>
        <w:numPr>
          <w:ilvl w:val="0"/>
          <w:numId w:val="3"/>
        </w:numPr>
        <w:shd w:val="clear" w:color="auto" w:fill="auto"/>
        <w:tabs>
          <w:tab w:val="left" w:pos="1363"/>
        </w:tabs>
        <w:spacing w:after="0" w:line="274" w:lineRule="exact"/>
        <w:ind w:left="20" w:firstLine="560"/>
      </w:pPr>
      <w:r>
        <w:rPr>
          <w:rStyle w:val="0pt"/>
        </w:rPr>
        <w:t>Внесенный Заявителем задаток не возвращается в случае:</w:t>
      </w:r>
    </w:p>
    <w:p w:rsidR="003F7CA6" w:rsidRDefault="008F4285">
      <w:pPr>
        <w:pStyle w:val="1"/>
        <w:framePr w:w="10795" w:h="9994" w:hRule="exact" w:wrap="around" w:vAnchor="page" w:hAnchor="page" w:x="562" w:y="523"/>
        <w:shd w:val="clear" w:color="auto" w:fill="auto"/>
        <w:spacing w:after="0" w:line="274" w:lineRule="exact"/>
        <w:ind w:left="20" w:right="20" w:firstLine="560"/>
      </w:pPr>
      <w:r>
        <w:rPr>
          <w:rStyle w:val="0pt"/>
        </w:rPr>
        <w:t>если Заявитель, признанный победителем торгов, уклониться от подписания Договора купл</w:t>
      </w:r>
      <w:proofErr w:type="gramStart"/>
      <w:r>
        <w:rPr>
          <w:rStyle w:val="0pt"/>
        </w:rPr>
        <w:t>и-</w:t>
      </w:r>
      <w:proofErr w:type="gramEnd"/>
      <w:r>
        <w:rPr>
          <w:rStyle w:val="0pt"/>
        </w:rPr>
        <w:t xml:space="preserve"> продажи имущества (прав требования), в установленный срок;</w:t>
      </w:r>
    </w:p>
    <w:p w:rsidR="003F7CA6" w:rsidRDefault="008F4285">
      <w:pPr>
        <w:pStyle w:val="1"/>
        <w:framePr w:w="10795" w:h="9994" w:hRule="exact" w:wrap="around" w:vAnchor="page" w:hAnchor="page" w:x="562" w:y="523"/>
        <w:shd w:val="clear" w:color="auto" w:fill="auto"/>
        <w:spacing w:after="0" w:line="274" w:lineRule="exact"/>
        <w:ind w:left="20" w:right="20" w:firstLine="560"/>
      </w:pPr>
      <w:r>
        <w:rPr>
          <w:rStyle w:val="0pt"/>
        </w:rPr>
        <w:t>если Заявитель, признанный победителем торгов, уклонится от оплаты продаваемого на торгах имущества (прав требования) в срок, установленный подписанным Договором купли-продажи (переуступки) имущества (прав требования).</w:t>
      </w:r>
    </w:p>
    <w:p w:rsidR="003F7CA6" w:rsidRDefault="008F4285">
      <w:pPr>
        <w:pStyle w:val="1"/>
        <w:framePr w:w="10795" w:h="9994" w:hRule="exact" w:wrap="around" w:vAnchor="page" w:hAnchor="page" w:x="562" w:y="523"/>
        <w:numPr>
          <w:ilvl w:val="0"/>
          <w:numId w:val="3"/>
        </w:numPr>
        <w:shd w:val="clear" w:color="auto" w:fill="auto"/>
        <w:tabs>
          <w:tab w:val="left" w:pos="1363"/>
        </w:tabs>
        <w:spacing w:after="0" w:line="274" w:lineRule="exact"/>
        <w:ind w:left="20" w:right="20" w:firstLine="560"/>
      </w:pPr>
      <w:r>
        <w:rPr>
          <w:rStyle w:val="0pt"/>
        </w:rPr>
        <w:t>Внесенный Заявителем задаток засчитывается победителю торгов в счет оплаты приобретаемого на торгах имущества (прав требования) при подписании им в установленном порядке Договора купли-продажи (переуступки) имущества (прав требования).</w:t>
      </w:r>
    </w:p>
    <w:p w:rsidR="003F7CA6" w:rsidRDefault="008F4285">
      <w:pPr>
        <w:pStyle w:val="1"/>
        <w:framePr w:w="10795" w:h="9994" w:hRule="exact" w:wrap="around" w:vAnchor="page" w:hAnchor="page" w:x="562" w:y="523"/>
        <w:numPr>
          <w:ilvl w:val="0"/>
          <w:numId w:val="3"/>
        </w:numPr>
        <w:shd w:val="clear" w:color="auto" w:fill="auto"/>
        <w:spacing w:after="291" w:line="274" w:lineRule="exact"/>
        <w:ind w:left="20" w:right="20" w:firstLine="560"/>
      </w:pPr>
      <w:r>
        <w:rPr>
          <w:rStyle w:val="0pt"/>
        </w:rPr>
        <w:t xml:space="preserve"> Настоящее соглашение составлено в двух подлинных экземплярах, имеющих одинаковую юридическую силу, по одному экземпляру для каждой из сторон.</w:t>
      </w:r>
    </w:p>
    <w:p w:rsidR="003F7CA6" w:rsidRDefault="008F4285">
      <w:pPr>
        <w:pStyle w:val="11"/>
        <w:framePr w:w="10795" w:h="9994" w:hRule="exact" w:wrap="around" w:vAnchor="page" w:hAnchor="page" w:x="562" w:y="523"/>
        <w:numPr>
          <w:ilvl w:val="0"/>
          <w:numId w:val="4"/>
        </w:numPr>
        <w:shd w:val="clear" w:color="auto" w:fill="auto"/>
        <w:tabs>
          <w:tab w:val="left" w:pos="1363"/>
        </w:tabs>
        <w:spacing w:before="0" w:after="263" w:line="210" w:lineRule="exact"/>
        <w:ind w:left="20" w:firstLine="560"/>
        <w:jc w:val="both"/>
      </w:pPr>
      <w:bookmarkStart w:id="4" w:name="bookmark3"/>
      <w:r>
        <w:rPr>
          <w:rStyle w:val="10pt"/>
          <w:b/>
          <w:bCs/>
        </w:rPr>
        <w:t>Срок действия Соглашения и порядок разрешения споров</w:t>
      </w:r>
      <w:bookmarkEnd w:id="4"/>
    </w:p>
    <w:p w:rsidR="003F7CA6" w:rsidRDefault="008F4285">
      <w:pPr>
        <w:pStyle w:val="1"/>
        <w:framePr w:w="10795" w:h="9994" w:hRule="exact" w:wrap="around" w:vAnchor="page" w:hAnchor="page" w:x="562" w:y="523"/>
        <w:numPr>
          <w:ilvl w:val="1"/>
          <w:numId w:val="4"/>
        </w:numPr>
        <w:shd w:val="clear" w:color="auto" w:fill="auto"/>
        <w:tabs>
          <w:tab w:val="left" w:pos="1363"/>
        </w:tabs>
        <w:spacing w:after="0" w:line="278" w:lineRule="exact"/>
        <w:ind w:left="20" w:right="20" w:firstLine="560"/>
      </w:pPr>
      <w:r>
        <w:rPr>
          <w:rStyle w:val="0pt"/>
        </w:rPr>
        <w:t>Настоящее Соглашение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3F7CA6" w:rsidRDefault="008F4285">
      <w:pPr>
        <w:pStyle w:val="1"/>
        <w:framePr w:w="10795" w:h="9994" w:hRule="exact" w:wrap="around" w:vAnchor="page" w:hAnchor="page" w:x="562" w:y="523"/>
        <w:numPr>
          <w:ilvl w:val="1"/>
          <w:numId w:val="4"/>
        </w:numPr>
        <w:shd w:val="clear" w:color="auto" w:fill="auto"/>
        <w:tabs>
          <w:tab w:val="left" w:pos="1363"/>
        </w:tabs>
        <w:spacing w:after="0" w:line="278" w:lineRule="exact"/>
        <w:ind w:left="20" w:firstLine="560"/>
      </w:pPr>
      <w:r>
        <w:rPr>
          <w:rStyle w:val="0pt"/>
        </w:rPr>
        <w:t>Все споры и разногласия, возникающие между Сторонами по настоящему Соглашению</w:t>
      </w:r>
    </w:p>
    <w:p w:rsidR="003F7CA6" w:rsidRDefault="008F4285">
      <w:pPr>
        <w:pStyle w:val="1"/>
        <w:framePr w:w="10795" w:h="9994" w:hRule="exact" w:wrap="around" w:vAnchor="page" w:hAnchor="page" w:x="562" w:y="523"/>
        <w:shd w:val="clear" w:color="auto" w:fill="auto"/>
        <w:tabs>
          <w:tab w:val="left" w:pos="1399"/>
        </w:tabs>
        <w:spacing w:after="0" w:line="278" w:lineRule="exact"/>
        <w:ind w:left="20"/>
      </w:pPr>
      <w:r>
        <w:rPr>
          <w:rStyle w:val="0pt"/>
        </w:rPr>
        <w:t>или в связи</w:t>
      </w:r>
      <w:r>
        <w:rPr>
          <w:rStyle w:val="0pt"/>
        </w:rPr>
        <w:tab/>
        <w:t>с ним, разрешаются в претензионном порядке. Срок рассмотрения претензии 30 (тридцать)</w:t>
      </w:r>
    </w:p>
    <w:p w:rsidR="003F7CA6" w:rsidRDefault="008F4285">
      <w:pPr>
        <w:pStyle w:val="1"/>
        <w:framePr w:w="10795" w:h="9994" w:hRule="exact" w:wrap="around" w:vAnchor="page" w:hAnchor="page" w:x="562" w:y="523"/>
        <w:shd w:val="clear" w:color="auto" w:fill="auto"/>
        <w:spacing w:after="0" w:line="278" w:lineRule="exact"/>
        <w:ind w:left="20"/>
      </w:pPr>
      <w:r>
        <w:rPr>
          <w:rStyle w:val="0pt"/>
        </w:rPr>
        <w:t>дней с момента ее получения.</w:t>
      </w:r>
    </w:p>
    <w:p w:rsidR="003F7CA6" w:rsidRDefault="008F4285">
      <w:pPr>
        <w:pStyle w:val="1"/>
        <w:framePr w:w="10795" w:h="9994" w:hRule="exact" w:wrap="around" w:vAnchor="page" w:hAnchor="page" w:x="562" w:y="523"/>
        <w:numPr>
          <w:ilvl w:val="1"/>
          <w:numId w:val="4"/>
        </w:numPr>
        <w:shd w:val="clear" w:color="auto" w:fill="auto"/>
        <w:spacing w:after="0" w:line="278" w:lineRule="exact"/>
        <w:ind w:left="20" w:right="20" w:firstLine="560"/>
      </w:pPr>
      <w:r>
        <w:rPr>
          <w:rStyle w:val="0pt"/>
        </w:rPr>
        <w:t xml:space="preserve"> В случае невозможности разрешения разногласий в претензионном порядке они подлежат рассмотрению в Арбитражном суде Свердловской области в установленном законодательством порядке.</w:t>
      </w:r>
    </w:p>
    <w:p w:rsidR="003F7CA6" w:rsidRDefault="008F4285">
      <w:pPr>
        <w:pStyle w:val="20"/>
        <w:framePr w:w="10795" w:h="9994" w:hRule="exact" w:wrap="around" w:vAnchor="page" w:hAnchor="page" w:x="562" w:y="523"/>
        <w:numPr>
          <w:ilvl w:val="0"/>
          <w:numId w:val="4"/>
        </w:numPr>
        <w:shd w:val="clear" w:color="auto" w:fill="auto"/>
        <w:tabs>
          <w:tab w:val="left" w:pos="1363"/>
        </w:tabs>
        <w:spacing w:before="0" w:after="0" w:line="533" w:lineRule="exact"/>
        <w:ind w:left="20" w:firstLine="560"/>
        <w:jc w:val="both"/>
      </w:pPr>
      <w:r>
        <w:rPr>
          <w:rStyle w:val="20pt"/>
          <w:b/>
          <w:bCs/>
        </w:rPr>
        <w:t>Реквизиты и подписи Сторон</w:t>
      </w:r>
    </w:p>
    <w:p w:rsidR="003F7CA6" w:rsidRDefault="008F4285">
      <w:pPr>
        <w:pStyle w:val="20"/>
        <w:framePr w:w="10795" w:h="9994" w:hRule="exact" w:wrap="around" w:vAnchor="page" w:hAnchor="page" w:x="562" w:y="523"/>
        <w:shd w:val="clear" w:color="auto" w:fill="auto"/>
        <w:tabs>
          <w:tab w:val="right" w:pos="6308"/>
        </w:tabs>
        <w:spacing w:before="0" w:after="0" w:line="533" w:lineRule="exact"/>
        <w:ind w:left="20"/>
        <w:jc w:val="both"/>
      </w:pPr>
      <w:r>
        <w:rPr>
          <w:rStyle w:val="20pt"/>
          <w:b/>
          <w:bCs/>
        </w:rPr>
        <w:t>Организатор торгов:</w:t>
      </w:r>
      <w:r w:rsidR="000E6792" w:rsidRPr="000E6792">
        <w:t xml:space="preserve"> </w:t>
      </w:r>
      <w:r w:rsidR="000E6792">
        <w:t>Соколова В.А.</w:t>
      </w:r>
      <w:r>
        <w:rPr>
          <w:rStyle w:val="20pt"/>
          <w:b/>
          <w:bCs/>
        </w:rPr>
        <w:tab/>
        <w:t>Заявитель:</w:t>
      </w:r>
    </w:p>
    <w:p w:rsidR="003F7CA6" w:rsidRDefault="008F4285">
      <w:pPr>
        <w:pStyle w:val="40"/>
        <w:framePr w:wrap="around" w:vAnchor="page" w:hAnchor="page" w:x="548" w:y="12714"/>
        <w:shd w:val="clear" w:color="auto" w:fill="auto"/>
        <w:spacing w:line="200" w:lineRule="exact"/>
      </w:pPr>
      <w:proofErr w:type="spellStart"/>
      <w:r>
        <w:t>м.п</w:t>
      </w:r>
      <w:proofErr w:type="spellEnd"/>
      <w:r>
        <w:t>.</w:t>
      </w:r>
    </w:p>
    <w:p w:rsidR="003F7CA6" w:rsidRDefault="008F4285">
      <w:pPr>
        <w:pStyle w:val="1"/>
        <w:framePr w:w="10795" w:h="248" w:hRule="exact" w:wrap="around" w:vAnchor="page" w:hAnchor="page" w:x="562" w:y="12691"/>
        <w:shd w:val="clear" w:color="auto" w:fill="auto"/>
        <w:spacing w:after="0" w:line="210" w:lineRule="exact"/>
        <w:ind w:right="5136"/>
        <w:jc w:val="right"/>
      </w:pPr>
      <w:proofErr w:type="spellStart"/>
      <w:r>
        <w:rPr>
          <w:rStyle w:val="0pt"/>
        </w:rPr>
        <w:t>м.п</w:t>
      </w:r>
      <w:proofErr w:type="spellEnd"/>
      <w:r>
        <w:rPr>
          <w:rStyle w:val="0pt"/>
        </w:rPr>
        <w:t>.</w:t>
      </w:r>
    </w:p>
    <w:p w:rsidR="003F7CA6" w:rsidRDefault="003F7CA6">
      <w:pPr>
        <w:rPr>
          <w:sz w:val="2"/>
          <w:szCs w:val="2"/>
        </w:rPr>
      </w:pPr>
    </w:p>
    <w:sectPr w:rsidR="003F7CA6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0B4" w:rsidRDefault="002650B4">
      <w:r>
        <w:separator/>
      </w:r>
    </w:p>
  </w:endnote>
  <w:endnote w:type="continuationSeparator" w:id="0">
    <w:p w:rsidR="002650B4" w:rsidRDefault="00265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0B4" w:rsidRDefault="002650B4"/>
  </w:footnote>
  <w:footnote w:type="continuationSeparator" w:id="0">
    <w:p w:rsidR="002650B4" w:rsidRDefault="002650B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E310ED"/>
    <w:multiLevelType w:val="multilevel"/>
    <w:tmpl w:val="F8EADCAA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A771DD4"/>
    <w:multiLevelType w:val="multilevel"/>
    <w:tmpl w:val="E610A26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70F556D"/>
    <w:multiLevelType w:val="multilevel"/>
    <w:tmpl w:val="01D6D0CE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BB35073"/>
    <w:multiLevelType w:val="multilevel"/>
    <w:tmpl w:val="09DE083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3F7CA6"/>
    <w:rsid w:val="000E6792"/>
    <w:rsid w:val="002650B4"/>
    <w:rsid w:val="003F7CA6"/>
    <w:rsid w:val="004004B5"/>
    <w:rsid w:val="004175C3"/>
    <w:rsid w:val="00485ACF"/>
    <w:rsid w:val="00677556"/>
    <w:rsid w:val="00790595"/>
    <w:rsid w:val="008D141A"/>
    <w:rsid w:val="008F4285"/>
    <w:rsid w:val="009E7ACE"/>
    <w:rsid w:val="00A86FA0"/>
    <w:rsid w:val="00B3391B"/>
    <w:rsid w:val="00BC2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/>
      <w:iCs/>
      <w:smallCaps w:val="0"/>
      <w:strike w:val="0"/>
      <w:spacing w:val="2"/>
      <w:sz w:val="20"/>
      <w:szCs w:val="20"/>
      <w:u w:val="none"/>
    </w:rPr>
  </w:style>
  <w:style w:type="character" w:customStyle="1" w:styleId="30pt">
    <w:name w:val="Основной текст (3) + Не полужирный;Не курсив;Интервал 0 p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6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0pt">
    <w:name w:val="Основной текст + 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0pt">
    <w:name w:val="Заголовок №1 + Интервал 0 pt"/>
    <w:basedOn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0pt">
    <w:name w:val="Основной текст (2) + Интервал 0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20"/>
      <w:szCs w:val="20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spacing w:val="3"/>
      <w:sz w:val="21"/>
      <w:szCs w:val="21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3"/>
      <w:sz w:val="21"/>
      <w:szCs w:val="21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60" w:after="360" w:line="0" w:lineRule="atLeast"/>
      <w:jc w:val="both"/>
    </w:pPr>
    <w:rPr>
      <w:rFonts w:ascii="Times New Roman" w:eastAsia="Times New Roman" w:hAnsi="Times New Roman" w:cs="Times New Roman"/>
      <w:b/>
      <w:bCs/>
      <w:i/>
      <w:iCs/>
      <w:spacing w:val="2"/>
      <w:sz w:val="20"/>
      <w:szCs w:val="20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240" w:after="360" w:line="0" w:lineRule="atLeast"/>
      <w:outlineLvl w:val="0"/>
    </w:pPr>
    <w:rPr>
      <w:rFonts w:ascii="Times New Roman" w:eastAsia="Times New Roman" w:hAnsi="Times New Roman" w:cs="Times New Roman"/>
      <w:b/>
      <w:bCs/>
      <w:spacing w:val="3"/>
      <w:sz w:val="21"/>
      <w:szCs w:val="21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6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/>
      <w:iCs/>
      <w:smallCaps w:val="0"/>
      <w:strike w:val="0"/>
      <w:spacing w:val="2"/>
      <w:sz w:val="20"/>
      <w:szCs w:val="20"/>
      <w:u w:val="none"/>
    </w:rPr>
  </w:style>
  <w:style w:type="character" w:customStyle="1" w:styleId="30pt">
    <w:name w:val="Основной текст (3) + Не полужирный;Не курсив;Интервал 0 p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6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0pt">
    <w:name w:val="Основной текст + 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0pt">
    <w:name w:val="Заголовок №1 + Интервал 0 pt"/>
    <w:basedOn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0pt">
    <w:name w:val="Основной текст (2) + Интервал 0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20"/>
      <w:szCs w:val="20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spacing w:val="3"/>
      <w:sz w:val="21"/>
      <w:szCs w:val="21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3"/>
      <w:sz w:val="21"/>
      <w:szCs w:val="21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60" w:after="360" w:line="0" w:lineRule="atLeast"/>
      <w:jc w:val="both"/>
    </w:pPr>
    <w:rPr>
      <w:rFonts w:ascii="Times New Roman" w:eastAsia="Times New Roman" w:hAnsi="Times New Roman" w:cs="Times New Roman"/>
      <w:b/>
      <w:bCs/>
      <w:i/>
      <w:iCs/>
      <w:spacing w:val="2"/>
      <w:sz w:val="20"/>
      <w:szCs w:val="20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240" w:after="360" w:line="0" w:lineRule="atLeast"/>
      <w:outlineLvl w:val="0"/>
    </w:pPr>
    <w:rPr>
      <w:rFonts w:ascii="Times New Roman" w:eastAsia="Times New Roman" w:hAnsi="Times New Roman" w:cs="Times New Roman"/>
      <w:b/>
      <w:bCs/>
      <w:spacing w:val="3"/>
      <w:sz w:val="21"/>
      <w:szCs w:val="21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6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btoptrade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JSxG4zhPbDhW+EpKoMyZYzKlrcXllY6yuHABySS5If4=</DigestValue>
    </Reference>
    <Reference URI="#idOfficeObject" Type="http://www.w3.org/2000/09/xmldsig#Object">
      <DigestMethod Algorithm="urn:ietf:params:xml:ns:cpxmlsec:algorithms:gostr34112012-256"/>
      <DigestValue>0jcDqKHQ1ZsjUOVIkr+639OHG4ckv+5eA+iyyg5rcEM=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2y115Wg4iY0ib9wp+TkTKDYpsmb8JuRVq0iv/+6HysI=</DigestValue>
    </Reference>
  </SignedInfo>
  <SignatureValue>rSuDVr4P8ygT8K53J9vI4P4mSfBQK/o/gnfz+ohzqwsfijm/F1/WLdVXag+T7v7x
18J5g76dFBMQV1uzlMMaeA==</SignatureValue>
  <KeyInfo>
    <X509Data>
      <X509Certificate>MIIJ8TCCCZ6gAwIBAgIQFcTCAEWqVa1DShCpi1G9HDAKBggqhQMHAQEDAjCCAcQx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odC10YDRgtGD0Lwt0J/RgNC+IjAeFw0xOTA1MDYxMTQ0MDdaFw0yMDA1MDgwNDM3
MDBaMIIBkTFHMEUGCSqGSIb3DQEJARY4ZDQ0YjJhOGViMzhjMzhmMmJlMzJiMTc2
MWI5ZGI2ZDBAc2VydHVtLXByby5yb3NyZWVzdHIucnUxGjAYBggqhQMDgQMBARIM
ODYxMDAwMTk5ODQ2MRYwFAYFKoUDZAMSCzA3ODU4NjYyNjMyMRUwEwYDVQQHDAzQ
ndGP0LPQsNC90YwxVjBUBgNVBAgMTTg2INCl0LDQvdGC0Yst0JzQsNC90YHQuNC5
0YHQutC40Lkg0LDQstGC0L7QvdC+0LzQvdGL0Lkg0L7QutGA0YPQsyAtINCu0LPR
gNCwMQswCQYDVQQGEwJSVTE0MDIGA1UEKgwr0JLQtdGA0L7QvdC40LrQsCDQkNC7
0LXQutGB0LDQvdC00YDQvtCy0L3QsDEZMBcGA1UEBAwQ0KHQvtC60L7Qu9C+0LLQ
sDFFMEMGA1UEAww80KHQvtC60L7Qu9C+0LLQsCDQktC10YDQvtC90LjQutCwINCQ
0LvQtdC60YHQsNC90LTRgNC+0LLQvdCwMGYwHwYIKoUDBwEBAQEwEwYHKoUDAgIk
AAYIKoUDBwEBAgIDQwAEQE9VzeC0BMPASOGaIzT8YOod8WNR2VNSqoLcee3VSQO4
QAIroHPUgRq8x1mI9gwDXm16MA1aZ162sTxEh6agtTajggWSMIIFjjAOBgNVHQ8B
Af8EBAMCBPAwHAYDVR0RBBUwE4ERZmVtaWRhODZAaW5ib3gucnUwEwYDVR0gBAww
CjAIBgYqhQNkcQEwVQYDVR0lBE4wTAYIKwYBBQUHAwIGByqFAwICIgYGCCsGAQUF
BwMEBgcqhQMDgTkBBggqhQMFARgCGwYIKoUDAwUKAgwGByqFAwMHCAEGByqFAwMH
AxcwgdQGCCsGAQUFBwEBBIHHMIHEMDYGCCsGAQUFBzABhipodHRwOi8vcGtpLnNl
cnR1bS1wcm8ucnUvb2NzcDIwMTIvb2NzcC5zcmYwRgYIKwYBBQUHMAKGOmh0dHA6
Ly9jYS5zZXJ0dW0tcHJvLnJ1L2NlcnRpZmljYXRlcy9zZXJ0dW0tcHJvLXEtMjAx
OC5jcnQwQgYIKwYBBQUHMAKGNmh0dHA6Ly9jYS5zZXJ0dW0ucnUvY2VydGlmaWNh
dGVzL3NlcnR1bS1wcm8tcS0yMDE4LmNydDArBgNVHRAEJDAigA8yMDE5MDUwNjEx
NDQwN1qBDzIwMjAwNTA4MDQzNzAwWjCCATMGBSqFA2RwBIIBKDCCASQMKyLQmtGA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giDRgdC+0L7RgtCy0LXRgtGB0YLQstC40Y8g4oSWINCh0KQvMTI0LTMzODAg0L7R
giAxMS4wNS4yMDE4DE/QodC10YDRgtC40YTQuNC60LDRgiDRgdC+0L7RgtCy0LXR
gtGB0YLQstC40Y8g4oSWINCh0KQvMTI4LTM1OTIg0L7RgiAxNy4xMC4yMDE4MDYG
BSqFA2RvBC0MKyLQmtGA0LjQv9GC0L7Qn9GA0L4gQ1NQIiAo0LLQtdGA0YHQuNGP
IDQuMCkwdwYDVR0fBHAwbjA3oDWgM4YxaHR0cDovL2NhLnNlcnR1bS1wcm8ucnUv
Y2RwL3NlcnR1bS1wcm8tcS0yMDE4LmNybDAzoDGgL4YtaHR0cDovL2NhLnNlcnR1
bS5ydS9jZHAvc2VydHVtLXByby1xLTIwMTguY3JsMIGCBgcqhQMCAjECBHcwdTBl
FkBodHRwczovL2NhLmtvbnR1ci5ydS9hYm91dC9kb2N1bWVudHMvY3J5cHRvcHJv
LWxpY2Vuc2UtcXVhbGlmaWVkDB3QodCa0JEg0JrQvtC90YLRg9GAINC4INCU0JfQ
ngMCBeAEDAaumai6xlmDwJK4iTCCAWAGA1UdIwSCAVcwggFTgBQmYIMF8m/eyBpc
Qy3Obt448mvR1qGCASykggEoMIIBJDEeMBwGCSqGSIb3DQEJARYPZGl0QG1pbnN2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vtC80YHQstGP0LfRjCDQoNC+0YHRgdC40LiCCwCCZ2UFAAAAAAAbMB0GA1UdDgQW
BBTD6vRPSobxMOcYlElwup3cYA8jAzAKBggqhQMHAQEDAgNBAHpuwZvsoIagurLv
FvoFciZYPzIDoPdRlNZc+RhZlEiuoYSHfKGHBnFIng5prUBX44UGX9lZmKGpygXG
JZ19qoY=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arrmEM9ZnJBMQSBoQweOG+ESd1M=</DigestValue>
      </Reference>
      <Reference URI="/word/document.xml?ContentType=application/vnd.openxmlformats-officedocument.wordprocessingml.document.main+xml">
        <DigestMethod Algorithm="http://www.w3.org/2000/09/xmldsig#sha1"/>
        <DigestValue>vwAeNtu09piY9TzmB8HMjLbC8YY=</DigestValue>
      </Reference>
      <Reference URI="/word/endnotes.xml?ContentType=application/vnd.openxmlformats-officedocument.wordprocessingml.endnotes+xml">
        <DigestMethod Algorithm="http://www.w3.org/2000/09/xmldsig#sha1"/>
        <DigestValue>Zn0JJExVqW4pQNgSod5Ea1gA+kI=</DigestValue>
      </Reference>
      <Reference URI="/word/fontTable.xml?ContentType=application/vnd.openxmlformats-officedocument.wordprocessingml.fontTable+xml">
        <DigestMethod Algorithm="http://www.w3.org/2000/09/xmldsig#sha1"/>
        <DigestValue>YWE9ZtJyqFgrMGlOqOdG8BDBHqM=</DigestValue>
      </Reference>
      <Reference URI="/word/footnotes.xml?ContentType=application/vnd.openxmlformats-officedocument.wordprocessingml.footnotes+xml">
        <DigestMethod Algorithm="http://www.w3.org/2000/09/xmldsig#sha1"/>
        <DigestValue>t3l1RRWLI1N3GFDHph7c1JooGPc=</DigestValue>
      </Reference>
      <Reference URI="/word/numbering.xml?ContentType=application/vnd.openxmlformats-officedocument.wordprocessingml.numbering+xml">
        <DigestMethod Algorithm="http://www.w3.org/2000/09/xmldsig#sha1"/>
        <DigestValue>nPRoo23iwQQsT6u1h1GlqHdols4=</DigestValue>
      </Reference>
      <Reference URI="/word/settings.xml?ContentType=application/vnd.openxmlformats-officedocument.wordprocessingml.settings+xml">
        <DigestMethod Algorithm="http://www.w3.org/2000/09/xmldsig#sha1"/>
        <DigestValue>+m0xaOSYJTR31eW7Zy03ZYz2ko0=</DigestValue>
      </Reference>
      <Reference URI="/word/styles.xml?ContentType=application/vnd.openxmlformats-officedocument.wordprocessingml.styles+xml">
        <DigestMethod Algorithm="http://www.w3.org/2000/09/xmldsig#sha1"/>
        <DigestValue>EjcScLDgI/PEB15BlXKdPqTo0CA=</DigestValue>
      </Reference>
      <Reference URI="/word/stylesWithEffects.xml?ContentType=application/vnd.ms-word.stylesWithEffects+xml">
        <DigestMethod Algorithm="http://www.w3.org/2000/09/xmldsig#sha1"/>
        <DigestValue>cal7suIXMqdp2bn1VCqIcfd8GFo=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2019-08-26T06:31:09Z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аукцион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2019-08-26T06:31:09Z</xd:SigningTime>
          <xd:SigningCertificate>
            <xd:Cert>
              <xd:CertDigest>
                <DigestMethod Algorithm="http://www.w3.org/2000/09/xmldsig#sha1"/>
                <DigestValue>d/GPYPgWocJED0dUa1M77/Yx4DY=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28935412904779555634527942955660066076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q0RyrsRD6Wrv2vPF18MhhFVbovvulLCJuNf6QPKjl3I=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L/2wxY8dfCUYqXSy4rNGJdB96ImDfDsz41TyBKYxEMs=</DigestValue>
    </Reference>
  </SignedInfo>
  <SignatureValue>gKvjNvEV/IZ7nN9OyJWS4Un1tTt6e9se8AMnitEsFURQzNwgMxUMf188vg+Q2P5R
c//iHX6tyJIIuY/dSTNY7Q==</SignatureValue>
  <KeyInfo>
    <X509Data>
      <X509Certificate>MIIJ8TCCCZ6gAwIBAgIQFcTCAEWqVa1DShCpi1G9HDAKBggqhQMHAQEDAjCCAcQx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odC10YDRgtGD0Lwt0J/RgNC+IjAeFw0xOTA1MDYxMTQ0MDdaFw0yMDA1MDgwNDM3
MDBaMIIBkTFHMEUGCSqGSIb3DQEJARY4ZDQ0YjJhOGViMzhjMzhmMmJlMzJiMTc2
MWI5ZGI2ZDBAc2VydHVtLXByby5yb3NyZWVzdHIucnUxGjAYBggqhQMDgQMBARIM
ODYxMDAwMTk5ODQ2MRYwFAYFKoUDZAMSCzA3ODU4NjYyNjMyMRUwEwYDVQQHDAzQ
ndGP0LPQsNC90YwxVjBUBgNVBAgMTTg2INCl0LDQvdGC0Yst0JzQsNC90YHQuNC5
0YHQutC40Lkg0LDQstGC0L7QvdC+0LzQvdGL0Lkg0L7QutGA0YPQsyAtINCu0LPR
gNCwMQswCQYDVQQGEwJSVTE0MDIGA1UEKgwr0JLQtdGA0L7QvdC40LrQsCDQkNC7
0LXQutGB0LDQvdC00YDQvtCy0L3QsDEZMBcGA1UEBAwQ0KHQvtC60L7Qu9C+0LLQ
sDFFMEMGA1UEAww80KHQvtC60L7Qu9C+0LLQsCDQktC10YDQvtC90LjQutCwINCQ
0LvQtdC60YHQsNC90LTRgNC+0LLQvdCwMGYwHwYIKoUDBwEBAQEwEwYHKoUDAgIk
AAYIKoUDBwEBAgIDQwAEQE9VzeC0BMPASOGaIzT8YOod8WNR2VNSqoLcee3VSQO4
QAIroHPUgRq8x1mI9gwDXm16MA1aZ162sTxEh6agtTajggWSMIIFjjAOBgNVHQ8B
Af8EBAMCBPAwHAYDVR0RBBUwE4ERZmVtaWRhODZAaW5ib3gucnUwEwYDVR0gBAww
CjAIBgYqhQNkcQEwVQYDVR0lBE4wTAYIKwYBBQUHAwIGByqFAwICIgYGCCsGAQUF
BwMEBgcqhQMDgTkBBggqhQMFARgCGwYIKoUDAwUKAgwGByqFAwMHCAEGByqFAwMH
AxcwgdQGCCsGAQUFBwEBBIHHMIHEMDYGCCsGAQUFBzABhipodHRwOi8vcGtpLnNl
cnR1bS1wcm8ucnUvb2NzcDIwMTIvb2NzcC5zcmYwRgYIKwYBBQUHMAKGOmh0dHA6
Ly9jYS5zZXJ0dW0tcHJvLnJ1L2NlcnRpZmljYXRlcy9zZXJ0dW0tcHJvLXEtMjAx
OC5jcnQwQgYIKwYBBQUHMAKGNmh0dHA6Ly9jYS5zZXJ0dW0ucnUvY2VydGlmaWNh
dGVzL3NlcnR1bS1wcm8tcS0yMDE4LmNydDArBgNVHRAEJDAigA8yMDE5MDUwNjEx
NDQwN1qBDzIwMjAwNTA4MDQzNzAwWjCCATMGBSqFA2RwBIIBKDCCASQMKyLQmtGA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giDRgdC+0L7RgtCy0LXRgtGB0YLQstC40Y8g4oSWINCh0KQvMTI0LTMzODAg0L7R
giAxMS4wNS4yMDE4DE/QodC10YDRgtC40YTQuNC60LDRgiDRgdC+0L7RgtCy0LXR
gtGB0YLQstC40Y8g4oSWINCh0KQvMTI4LTM1OTIg0L7RgiAxNy4xMC4yMDE4MDYG
BSqFA2RvBC0MKyLQmtGA0LjQv9GC0L7Qn9GA0L4gQ1NQIiAo0LLQtdGA0YHQuNGP
IDQuMCkwdwYDVR0fBHAwbjA3oDWgM4YxaHR0cDovL2NhLnNlcnR1bS1wcm8ucnUv
Y2RwL3NlcnR1bS1wcm8tcS0yMDE4LmNybDAzoDGgL4YtaHR0cDovL2NhLnNlcnR1
bS5ydS9jZHAvc2VydHVtLXByby1xLTIwMTguY3JsMIGCBgcqhQMCAjECBHcwdTBl
FkBodHRwczovL2NhLmtvbnR1ci5ydS9hYm91dC9kb2N1bWVudHMvY3J5cHRvcHJv
LWxpY2Vuc2UtcXVhbGlmaWVkDB3QodCa0JEg0JrQvtC90YLRg9GAINC4INCU0JfQ
ngMCBeAEDAaumai6xlmDwJK4iTCCAWAGA1UdIwSCAVcwggFTgBQmYIMF8m/eyBpc
Qy3Obt448mvR1qGCASykggEoMIIBJDEeMBwGCSqGSIb3DQEJARYPZGl0QG1pbnN2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vtC80YHQstGP0LfRjCDQoNC+0YHRgdC40LiCCwCCZ2UFAAAAAAAbMB0GA1UdDgQW
BBTD6vRPSobxMOcYlElwup3cYA8jAzAKBggqhQMHAQEDAgNBAHpuwZvsoIagurLv
FvoFciZYPzIDoPdRlNZc+RhZlEiuoYSHfKGHBnFIng5prUBX44UGX9lZmKGpygXG
JZ19qoY=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arrmEM9ZnJBMQSBoQweOG+ESd1M=</DigestValue>
      </Reference>
      <Reference URI="/word/document.xml?ContentType=application/vnd.openxmlformats-officedocument.wordprocessingml.document.main+xml">
        <DigestMethod Algorithm="http://www.w3.org/2000/09/xmldsig#sha1"/>
        <DigestValue>vwAeNtu09piY9TzmB8HMjLbC8YY=</DigestValue>
      </Reference>
      <Reference URI="/word/endnotes.xml?ContentType=application/vnd.openxmlformats-officedocument.wordprocessingml.endnotes+xml">
        <DigestMethod Algorithm="http://www.w3.org/2000/09/xmldsig#sha1"/>
        <DigestValue>Zn0JJExVqW4pQNgSod5Ea1gA+kI=</DigestValue>
      </Reference>
      <Reference URI="/word/fontTable.xml?ContentType=application/vnd.openxmlformats-officedocument.wordprocessingml.fontTable+xml">
        <DigestMethod Algorithm="http://www.w3.org/2000/09/xmldsig#sha1"/>
        <DigestValue>YWE9ZtJyqFgrMGlOqOdG8BDBHqM=</DigestValue>
      </Reference>
      <Reference URI="/word/footnotes.xml?ContentType=application/vnd.openxmlformats-officedocument.wordprocessingml.footnotes+xml">
        <DigestMethod Algorithm="http://www.w3.org/2000/09/xmldsig#sha1"/>
        <DigestValue>t3l1RRWLI1N3GFDHph7c1JooGPc=</DigestValue>
      </Reference>
      <Reference URI="/word/numbering.xml?ContentType=application/vnd.openxmlformats-officedocument.wordprocessingml.numbering+xml">
        <DigestMethod Algorithm="http://www.w3.org/2000/09/xmldsig#sha1"/>
        <DigestValue>nPRoo23iwQQsT6u1h1GlqHdols4=</DigestValue>
      </Reference>
      <Reference URI="/word/settings.xml?ContentType=application/vnd.openxmlformats-officedocument.wordprocessingml.settings+xml">
        <DigestMethod Algorithm="http://www.w3.org/2000/09/xmldsig#sha1"/>
        <DigestValue>+m0xaOSYJTR31eW7Zy03ZYz2ko0=</DigestValue>
      </Reference>
      <Reference URI="/word/styles.xml?ContentType=application/vnd.openxmlformats-officedocument.wordprocessingml.styles+xml">
        <DigestMethod Algorithm="http://www.w3.org/2000/09/xmldsig#sha1"/>
        <DigestValue>EjcScLDgI/PEB15BlXKdPqTo0CA=</DigestValue>
      </Reference>
      <Reference URI="/word/stylesWithEffects.xml?ContentType=application/vnd.ms-word.stylesWithEffects+xml">
        <DigestMethod Algorithm="http://www.w3.org/2000/09/xmldsig#sha1"/>
        <DigestValue>cal7suIXMqdp2bn1VCqIcfd8GFo=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2019-08-26T08:58:51Z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2019-08-26T08:58:51Z</xd:SigningTime>
          <xd:SigningCertificate>
            <xd:Cert>
              <xd:CertDigest>
                <DigestMethod Algorithm="http://www.w3.org/2000/09/xmldsig#sha1"/>
                <DigestValue>d/GPYPgWocJED0dUa1M77/Yx4DY=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28935412904779555634527942955660066076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855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Пользователь</cp:lastModifiedBy>
  <cp:revision>5</cp:revision>
  <dcterms:created xsi:type="dcterms:W3CDTF">2019-08-22T19:15:00Z</dcterms:created>
  <dcterms:modified xsi:type="dcterms:W3CDTF">2019-08-23T09:16:00Z</dcterms:modified>
</cp:coreProperties>
</file>