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68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268E" w:rsidRDefault="0094268E" w:rsidP="00EA619D">
      <w:pPr>
        <w:ind w:left="142"/>
      </w:pPr>
    </w:p>
    <w:p w:rsidR="0094268E" w:rsidRDefault="0094268E" w:rsidP="00EA619D">
      <w:pPr>
        <w:ind w:left="142"/>
      </w:pPr>
    </w:p>
    <w:p w:rsidR="0094268E" w:rsidRDefault="0094268E" w:rsidP="00EA619D">
      <w:pPr>
        <w:ind w:left="142"/>
      </w:pPr>
    </w:p>
    <w:p w:rsidR="0094268E" w:rsidRDefault="0094268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4268E" w:rsidRDefault="0094268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4268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4268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4268E" w:rsidRDefault="0094268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4268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B58D7" w:rsidRPr="001B58D7">
        <w:rPr>
          <w:rFonts w:ascii="Times New Roman" w:hAnsi="Times New Roman" w:cs="Times New Roman"/>
          <w:sz w:val="24"/>
          <w:szCs w:val="24"/>
        </w:rPr>
        <w:t>03</w:t>
      </w:r>
      <w:r w:rsidRPr="001B58D7">
        <w:rPr>
          <w:rFonts w:ascii="Times New Roman" w:hAnsi="Times New Roman" w:cs="Times New Roman"/>
          <w:sz w:val="24"/>
          <w:szCs w:val="24"/>
        </w:rPr>
        <w:t>.09.201</w:t>
      </w:r>
      <w:r w:rsidR="001B58D7" w:rsidRPr="001B58D7">
        <w:rPr>
          <w:rFonts w:ascii="Times New Roman" w:hAnsi="Times New Roman" w:cs="Times New Roman"/>
          <w:sz w:val="24"/>
          <w:szCs w:val="24"/>
        </w:rPr>
        <w:t>8</w:t>
      </w:r>
    </w:p>
    <w:p w:rsidR="0094268E" w:rsidRDefault="0094268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4268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№СТП-2467/102,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4268E" w:rsidRDefault="0094268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4268E" w:rsidTr="008A1149">
        <w:tc>
          <w:tcPr>
            <w:tcW w:w="4981" w:type="dxa"/>
          </w:tcPr>
          <w:p w:rsidR="0094268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4268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4268E" w:rsidTr="008A1149">
        <w:tc>
          <w:tcPr>
            <w:tcW w:w="4981" w:type="dxa"/>
          </w:tcPr>
          <w:p w:rsidR="001B58D7" w:rsidRDefault="001B58D7" w:rsidP="001B58D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«15» августа 2018г. </w:t>
            </w:r>
          </w:p>
          <w:p w:rsidR="0094268E" w:rsidRDefault="001B58D7" w:rsidP="001B58D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2018г.</w:t>
            </w:r>
          </w:p>
        </w:tc>
        <w:tc>
          <w:tcPr>
            <w:tcW w:w="4800" w:type="dxa"/>
          </w:tcPr>
          <w:p w:rsidR="0094268E" w:rsidRPr="001B58D7" w:rsidRDefault="001B58D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8D7">
              <w:rPr>
                <w:rFonts w:ascii="Times New Roman" w:hAnsi="Times New Roman"/>
                <w:sz w:val="24"/>
                <w:szCs w:val="24"/>
              </w:rPr>
              <w:t>97200.00</w:t>
            </w:r>
          </w:p>
        </w:tc>
      </w:tr>
    </w:tbl>
    <w:p w:rsidR="0094268E" w:rsidRDefault="0094268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4268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2018-09-03 19:56:20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4268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4268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4268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4268E" w:rsidTr="008A1149">
        <w:tc>
          <w:tcPr>
            <w:tcW w:w="2996" w:type="dxa"/>
            <w:vAlign w:val="center"/>
          </w:tcPr>
          <w:p w:rsidR="0094268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6785" w:type="dxa"/>
            <w:vAlign w:val="center"/>
          </w:tcPr>
          <w:p w:rsidR="0094268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Грузовой-Тягач Седельный КАМАЗ 5410 гос.№066 ХЕ (41 КН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918842)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</w:p>
        </w:tc>
      </w:tr>
    </w:tbl>
    <w:p w:rsidR="0094268E" w:rsidRDefault="0094268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4268E" w:rsidTr="008A1149">
        <w:tc>
          <w:tcPr>
            <w:tcW w:w="4889" w:type="dxa"/>
          </w:tcPr>
          <w:p w:rsidR="0094268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4268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4268E" w:rsidTr="008A1149">
        <w:tc>
          <w:tcPr>
            <w:tcW w:w="4889" w:type="dxa"/>
          </w:tcPr>
          <w:p w:rsidR="0094268E" w:rsidRPr="001B58D7" w:rsidRDefault="001B58D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8D7">
              <w:rPr>
                <w:rFonts w:ascii="Times New Roman" w:hAnsi="Times New Roman" w:cs="Times New Roman"/>
                <w:b/>
                <w:sz w:val="24"/>
                <w:szCs w:val="24"/>
              </w:rPr>
              <w:t>97200.00</w:t>
            </w:r>
          </w:p>
        </w:tc>
        <w:tc>
          <w:tcPr>
            <w:tcW w:w="4892" w:type="dxa"/>
          </w:tcPr>
          <w:p w:rsidR="0094268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97500.00</w:t>
            </w:r>
          </w:p>
        </w:tc>
      </w:tr>
    </w:tbl>
    <w:p w:rsidR="0094268E" w:rsidRDefault="0094268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268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94268E" w:rsidTr="001B58D7">
        <w:tc>
          <w:tcPr>
            <w:tcW w:w="1701" w:type="dxa"/>
            <w:vAlign w:val="center"/>
          </w:tcPr>
          <w:p w:rsidR="0094268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94268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26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26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4268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4268E" w:rsidRDefault="0094268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4268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268E" w:rsidTr="001B58D7">
        <w:tc>
          <w:tcPr>
            <w:tcW w:w="1701" w:type="dxa"/>
          </w:tcPr>
          <w:p w:rsidR="0094268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111" w:type="dxa"/>
          </w:tcPr>
          <w:p w:rsidR="0094268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94268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119" w:type="dxa"/>
          </w:tcPr>
          <w:p w:rsidR="0094268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94268E" w:rsidRDefault="0094268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4268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2018-09-03 23:46:56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4268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4268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4268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4268E" w:rsidTr="008A1149">
        <w:tc>
          <w:tcPr>
            <w:tcW w:w="2996" w:type="dxa"/>
            <w:vAlign w:val="center"/>
          </w:tcPr>
          <w:p w:rsidR="0094268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6785" w:type="dxa"/>
            <w:vAlign w:val="center"/>
          </w:tcPr>
          <w:p w:rsidR="0094268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Грузовой-Тягач Седельный КАМАЗ 5410 гос.№066 ХЕ (41 КН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918842)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</w:p>
        </w:tc>
      </w:tr>
    </w:tbl>
    <w:p w:rsidR="0094268E" w:rsidRDefault="0094268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4268E" w:rsidTr="008A1149">
        <w:tc>
          <w:tcPr>
            <w:tcW w:w="4889" w:type="dxa"/>
          </w:tcPr>
          <w:p w:rsidR="0094268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4268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4268E" w:rsidTr="008A1149">
        <w:tc>
          <w:tcPr>
            <w:tcW w:w="4889" w:type="dxa"/>
          </w:tcPr>
          <w:p w:rsidR="0094268E" w:rsidRDefault="001B58D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8D7">
              <w:rPr>
                <w:rFonts w:ascii="Times New Roman" w:hAnsi="Times New Roman" w:cs="Times New Roman"/>
                <w:b/>
                <w:sz w:val="24"/>
                <w:szCs w:val="24"/>
              </w:rPr>
              <w:t>97200.00</w:t>
            </w:r>
          </w:p>
        </w:tc>
        <w:tc>
          <w:tcPr>
            <w:tcW w:w="4892" w:type="dxa"/>
          </w:tcPr>
          <w:p w:rsidR="0094268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118000.00</w:t>
            </w:r>
          </w:p>
        </w:tc>
      </w:tr>
    </w:tbl>
    <w:p w:rsidR="0094268E" w:rsidRDefault="0094268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268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94268E" w:rsidTr="001B58D7">
        <w:tc>
          <w:tcPr>
            <w:tcW w:w="1701" w:type="dxa"/>
            <w:vAlign w:val="center"/>
          </w:tcPr>
          <w:p w:rsidR="0094268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94268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26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26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4268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4268E" w:rsidRDefault="0094268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4268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268E" w:rsidTr="001B58D7">
        <w:tc>
          <w:tcPr>
            <w:tcW w:w="1701" w:type="dxa"/>
          </w:tcPr>
          <w:p w:rsidR="0094268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10329</w:t>
            </w:r>
          </w:p>
        </w:tc>
        <w:tc>
          <w:tcPr>
            <w:tcW w:w="4111" w:type="dxa"/>
          </w:tcPr>
          <w:p w:rsidR="0094268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Дружинин Александр Николаевич</w:t>
            </w:r>
          </w:p>
        </w:tc>
        <w:tc>
          <w:tcPr>
            <w:tcW w:w="850" w:type="dxa"/>
          </w:tcPr>
          <w:p w:rsidR="0094268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119" w:type="dxa"/>
          </w:tcPr>
          <w:p w:rsidR="0094268E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410102147391</w:t>
            </w:r>
          </w:p>
          <w:p w:rsidR="001B58D7" w:rsidRDefault="001B58D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B58D7">
              <w:rPr>
                <w:rFonts w:ascii="Times New Roman" w:hAnsi="Times New Roman"/>
                <w:sz w:val="24"/>
                <w:szCs w:val="24"/>
              </w:rPr>
              <w:t>306410101600039</w:t>
            </w:r>
          </w:p>
        </w:tc>
      </w:tr>
    </w:tbl>
    <w:p w:rsidR="0094268E" w:rsidRDefault="0094268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4268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4268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94268E" w:rsidTr="001B58D7">
        <w:tc>
          <w:tcPr>
            <w:tcW w:w="1740" w:type="dxa"/>
            <w:vAlign w:val="center"/>
          </w:tcPr>
          <w:p w:rsidR="0094268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94268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268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268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4268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4268E" w:rsidRDefault="0094268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4268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268E" w:rsidTr="001B58D7">
        <w:trPr>
          <w:trHeight w:val="73"/>
        </w:trPr>
        <w:tc>
          <w:tcPr>
            <w:tcW w:w="1740" w:type="dxa"/>
          </w:tcPr>
          <w:p w:rsidR="0094268E" w:rsidRDefault="00D6621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21A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072" w:type="dxa"/>
          </w:tcPr>
          <w:p w:rsidR="0094268E" w:rsidRDefault="00D6621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21A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D6621A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D662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621A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94268E" w:rsidRPr="00D6621A" w:rsidRDefault="00D6621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</w:t>
            </w:r>
          </w:p>
        </w:tc>
        <w:tc>
          <w:tcPr>
            <w:tcW w:w="3119" w:type="dxa"/>
          </w:tcPr>
          <w:p w:rsidR="0094268E" w:rsidRDefault="00D6621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6621A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  <w:tr w:rsidR="001B58D7" w:rsidTr="001B58D7">
        <w:trPr>
          <w:trHeight w:val="73"/>
        </w:trPr>
        <w:tc>
          <w:tcPr>
            <w:tcW w:w="1740" w:type="dxa"/>
          </w:tcPr>
          <w:p w:rsidR="001B58D7" w:rsidRDefault="00D6621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21A">
              <w:rPr>
                <w:rFonts w:ascii="Times New Roman" w:hAnsi="Times New Roman" w:cs="Times New Roman"/>
                <w:sz w:val="24"/>
                <w:szCs w:val="24"/>
              </w:rPr>
              <w:t>10329</w:t>
            </w:r>
          </w:p>
        </w:tc>
        <w:tc>
          <w:tcPr>
            <w:tcW w:w="4072" w:type="dxa"/>
          </w:tcPr>
          <w:p w:rsidR="001B58D7" w:rsidRDefault="00D6621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21A">
              <w:rPr>
                <w:rFonts w:ascii="Times New Roman" w:hAnsi="Times New Roman" w:cs="Times New Roman"/>
                <w:sz w:val="24"/>
                <w:szCs w:val="24"/>
              </w:rPr>
              <w:t>ИП Дружинин Александр Николаевич</w:t>
            </w:r>
          </w:p>
        </w:tc>
        <w:tc>
          <w:tcPr>
            <w:tcW w:w="850" w:type="dxa"/>
          </w:tcPr>
          <w:p w:rsidR="001B58D7" w:rsidRPr="00D6621A" w:rsidRDefault="00D6621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</w:t>
            </w:r>
          </w:p>
        </w:tc>
        <w:tc>
          <w:tcPr>
            <w:tcW w:w="3119" w:type="dxa"/>
          </w:tcPr>
          <w:p w:rsidR="00D6621A" w:rsidRPr="00D6621A" w:rsidRDefault="00D6621A" w:rsidP="00D6621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6621A">
              <w:rPr>
                <w:rFonts w:ascii="Times New Roman" w:hAnsi="Times New Roman" w:cs="Times New Roman"/>
                <w:sz w:val="24"/>
                <w:szCs w:val="24"/>
              </w:rPr>
              <w:t>ИНН 410102147391</w:t>
            </w:r>
          </w:p>
          <w:p w:rsidR="001B58D7" w:rsidRDefault="00D6621A" w:rsidP="00D6621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6621A">
              <w:rPr>
                <w:rFonts w:ascii="Times New Roman" w:hAnsi="Times New Roman" w:cs="Times New Roman"/>
                <w:sz w:val="24"/>
                <w:szCs w:val="24"/>
              </w:rPr>
              <w:t>ОГРНИП 306410101600039</w:t>
            </w:r>
            <w:bookmarkStart w:id="0" w:name="_GoBack"/>
            <w:bookmarkEnd w:id="0"/>
          </w:p>
        </w:tc>
      </w:tr>
    </w:tbl>
    <w:p w:rsidR="0094268E" w:rsidRDefault="0094268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268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4268E" w:rsidTr="002B1008">
        <w:trPr>
          <w:trHeight w:val="797"/>
        </w:trPr>
        <w:tc>
          <w:tcPr>
            <w:tcW w:w="2552" w:type="dxa"/>
            <w:vAlign w:val="center"/>
          </w:tcPr>
          <w:p w:rsidR="0094268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268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268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4268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4268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4268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4268E" w:rsidTr="002B1008">
        <w:tc>
          <w:tcPr>
            <w:tcW w:w="2552" w:type="dxa"/>
          </w:tcPr>
          <w:p w:rsidR="0094268E" w:rsidRDefault="0094268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4268E" w:rsidRDefault="0094268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4268E" w:rsidRDefault="0094268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4268E" w:rsidRDefault="0094268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8D7" w:rsidTr="002B1008">
        <w:tc>
          <w:tcPr>
            <w:tcW w:w="2552" w:type="dxa"/>
          </w:tcPr>
          <w:p w:rsidR="001B58D7" w:rsidRDefault="001B58D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B58D7" w:rsidRDefault="001B58D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B58D7" w:rsidRDefault="001B58D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B58D7" w:rsidRDefault="001B58D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268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4268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4268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4268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4268E" w:rsidRDefault="0094268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4268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1B58D7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1B58D7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94268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A5D" w:rsidRDefault="00B25A5D">
      <w:pPr>
        <w:spacing w:after="0" w:line="240" w:lineRule="auto"/>
      </w:pPr>
      <w:r>
        <w:separator/>
      </w:r>
    </w:p>
  </w:endnote>
  <w:endnote w:type="continuationSeparator" w:id="0">
    <w:p w:rsidR="00B25A5D" w:rsidRDefault="00B25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68E" w:rsidRDefault="009426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68E" w:rsidRDefault="009426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68E" w:rsidRDefault="009426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A5D" w:rsidRDefault="00B25A5D">
      <w:pPr>
        <w:spacing w:after="0" w:line="240" w:lineRule="auto"/>
      </w:pPr>
      <w:r>
        <w:separator/>
      </w:r>
    </w:p>
  </w:footnote>
  <w:footnote w:type="continuationSeparator" w:id="0">
    <w:p w:rsidR="00B25A5D" w:rsidRDefault="00B25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68E" w:rsidRDefault="00D662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68E" w:rsidRDefault="00D662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68E" w:rsidRDefault="00D662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58D7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268E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5A5D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621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7C366C2-10C1-4819-BB19-94D9DAF94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EYAOSV15ssTmMdd/v4jcZQft6H8blmZIzfGQGGjlQDQ=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3SsHpgpIS68uij+vbVvl/ZPlhkXG1BvccoUg9A+j+58=</DigestValue>
    </Reference>
  </SignedInfo>
  <SignatureValue>37I9z5Ck1gw0/O6UUvZRSH1nKdjR6ULIGlRs+9BqEsaGYZ92DivHw569+Iu25z3P
NSPR+ctZcOA+K1CxHWh2iA==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L/tPT1oy4PJWevgz8PgGVk7eF6I=</DigestValue>
      </Reference>
      <Reference URI="/word/endnotes.xml?ContentType=application/vnd.openxmlformats-officedocument.wordprocessingml.endnotes+xml">
        <DigestMethod Algorithm="http://www.w3.org/2000/09/xmldsig#sha1"/>
        <DigestValue>7j/+pstWQVDbE1ETP+ncFsSkzhM=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G8wJ7eDq2TMKY3rb5u2+OYySdbA=</DigestValue>
      </Reference>
      <Reference URI="/word/footer2.xml?ContentType=application/vnd.openxmlformats-officedocument.wordprocessingml.footer+xml">
        <DigestMethod Algorithm="http://www.w3.org/2000/09/xmldsig#sha1"/>
        <DigestValue>G8wJ7eDq2TMKY3rb5u2+OYySdbA=</DigestValue>
      </Reference>
      <Reference URI="/word/footer3.xml?ContentType=application/vnd.openxmlformats-officedocument.wordprocessingml.footer+xml">
        <DigestMethod Algorithm="http://www.w3.org/2000/09/xmldsig#sha1"/>
        <DigestValue>G8wJ7eDq2TMKY3rb5u2+OYySdbA=</DigestValue>
      </Reference>
      <Reference URI="/word/footnotes.xml?ContentType=application/vnd.openxmlformats-officedocument.wordprocessingml.footnotes+xml">
        <DigestMethod Algorithm="http://www.w3.org/2000/09/xmldsig#sha1"/>
        <DigestValue>64ZoZ5bz5VUnPbG8NXxg1Yv+HSM=</DigestValue>
      </Reference>
      <Reference URI="/word/header1.xml?ContentType=application/vnd.openxmlformats-officedocument.wordprocessingml.header+xml">
        <DigestMethod Algorithm="http://www.w3.org/2000/09/xmldsig#sha1"/>
        <DigestValue>KW9wmAjS4l7qe5kCNaSBezNI50M=</DigestValue>
      </Reference>
      <Reference URI="/word/header2.xml?ContentType=application/vnd.openxmlformats-officedocument.wordprocessingml.header+xml">
        <DigestMethod Algorithm="http://www.w3.org/2000/09/xmldsig#sha1"/>
        <DigestValue>tYaHVjb44N09pebKBYr8nzppmgE=</DigestValue>
      </Reference>
      <Reference URI="/word/header3.xml?ContentType=application/vnd.openxmlformats-officedocument.wordprocessingml.header+xml">
        <DigestMethod Algorithm="http://www.w3.org/2000/09/xmldsig#sha1"/>
        <DigestValue>vdPJC3n90sUZLT0mTkdhsHXNHCI=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No06c1C3p1vCt33DGSjqQjycj3M=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tRNEbhHDc44zJoYeNl6LnmEiv+M=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2018-09-05T07:59:33Z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2018-09-05T07:59:33Z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54</cp:revision>
  <dcterms:created xsi:type="dcterms:W3CDTF">2017-09-20T06:43:00Z</dcterms:created>
  <dcterms:modified xsi:type="dcterms:W3CDTF">2018-09-05T07:59:00Z</dcterms:modified>
</cp:coreProperties>
</file>