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1-этажное здание ремонтных мастерских для текущего ремонта техники площадь 392,7 кв.м. 1994г. постройки лит А, Самарская обл, Шенталинский р-н, д.Подлесная Андреевка, ул.Верхняя д.6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№СТП-2480/10 по лоту №10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4sn28U3PlnrJ/qXTq/UxqdijWZZIooNhiyAlWba1leQ=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K/WA8QTByGl1bx3/4eZItfjQ28ubpY1448JEfwh8o4eWlhMyTADmN3rujVjEjMSzT864adFl
    VTSNdDDgOw/Z3w==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uz2DY+zXCX2IdHBIH7xtoHSQHmE=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