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BD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5BDA" w:rsidRDefault="00185BDA" w:rsidP="00ED7965">
      <w:pPr>
        <w:ind w:left="142"/>
        <w:rPr>
          <w:rFonts w:ascii="Times New Roman" w:hAnsi="Times New Roman"/>
        </w:rPr>
      </w:pPr>
    </w:p>
    <w:p w:rsidR="00185BDA" w:rsidRDefault="00185BDA" w:rsidP="00ED7965">
      <w:pPr>
        <w:ind w:left="142"/>
        <w:rPr>
          <w:rFonts w:ascii="Times New Roman" w:hAnsi="Times New Roman"/>
        </w:rPr>
      </w:pPr>
    </w:p>
    <w:p w:rsidR="00185BDA" w:rsidRDefault="00185BDA" w:rsidP="00ED7965">
      <w:pPr>
        <w:ind w:left="142"/>
        <w:rPr>
          <w:rFonts w:ascii="Times New Roman" w:hAnsi="Times New Roman"/>
        </w:rPr>
      </w:pPr>
    </w:p>
    <w:p w:rsidR="00185BDA" w:rsidRDefault="00185BD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85B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85B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85BD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№СТП-3055/2</w:t>
      </w:r>
    </w:p>
    <w:p w:rsidR="00185BDA" w:rsidRDefault="00185BD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5BD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01.10.2018</w:t>
      </w:r>
    </w:p>
    <w:p w:rsidR="00185BDA" w:rsidRDefault="00185B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5BD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85BDA" w:rsidRDefault="00185BD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85BD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09:00:00 (время московское) до 2018-10-01 09:00:00 (время московское) по лоту:</w:t>
      </w:r>
    </w:p>
    <w:p w:rsidR="00185BDA" w:rsidRDefault="00185BD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85BD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85BD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85BD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85BDA" w:rsidTr="00BA0078">
        <w:tc>
          <w:tcPr>
            <w:tcW w:w="2996" w:type="dxa"/>
            <w:vAlign w:val="center"/>
          </w:tcPr>
          <w:p w:rsidR="00185BD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185BD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 склады готовой продукции, контора БРУ, назначение: нежилое, 2- этажный, общ. пл. 7 080,1 кв.м., лит. Ж5, Ж6, Ж7, адрес объекта: г. П.-Камчатский, пр. Победы, 32. Кад. номер 41:01:0010113:263. Земельный участок, категория земель: земли населенных пунктов, разрешенное использование: земельные участки объектов складского назначения, общ. пл. 23 520 кв.м., адрес: г. П.-Камчатский, пр. Победы. На земельном участке расположено здание склады готовой продукции, контора БРУ. Адрес: г. П.-Камчатский, пр. Победы, 32. Кад. № 41:01:0010113:2566). </w:t>
            </w:r>
          </w:p>
        </w:tc>
      </w:tr>
    </w:tbl>
    <w:p w:rsidR="00185BDA" w:rsidRDefault="00185BD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5BD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№СТП-3055/2 по лоту №2 не поступили.</w:t>
      </w:r>
    </w:p>
    <w:p w:rsidR="00185BDA" w:rsidRDefault="00185BD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174A" w:rsidRDefault="006D174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5BD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6D174A">
        <w:rPr>
          <w:rFonts w:ascii="Times New Roman" w:hAnsi="Times New Roman" w:cs="Times New Roman"/>
          <w:b/>
          <w:sz w:val="24"/>
          <w:szCs w:val="24"/>
        </w:rPr>
        <w:t>.Н.</w:t>
      </w:r>
    </w:p>
    <w:p w:rsidR="00185BDA" w:rsidRDefault="00185BDA" w:rsidP="005C56AE">
      <w:pPr>
        <w:rPr>
          <w:rFonts w:ascii="Times New Roman" w:hAnsi="Times New Roman"/>
        </w:rPr>
      </w:pPr>
    </w:p>
    <w:p w:rsidR="00185BDA" w:rsidRDefault="00185B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5BDA" w:rsidRDefault="00185B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5BDA" w:rsidRDefault="00185B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5BDA" w:rsidRDefault="00185BDA" w:rsidP="00455D60">
      <w:pPr>
        <w:ind w:left="142"/>
        <w:rPr>
          <w:rFonts w:ascii="Times New Roman" w:hAnsi="Times New Roman"/>
        </w:rPr>
      </w:pPr>
    </w:p>
    <w:p w:rsidR="00185BDA" w:rsidRDefault="00185BD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5BDA" w:rsidRDefault="00185BD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85BDA" w:rsidRDefault="00185BD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85BDA" w:rsidRDefault="00185BDA" w:rsidP="006D174A">
      <w:pPr>
        <w:rPr>
          <w:rFonts w:ascii="Times New Roman" w:hAnsi="Times New Roman"/>
        </w:rPr>
      </w:pPr>
    </w:p>
    <w:sectPr w:rsidR="00185BD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7375" w:rsidRDefault="00D37375" w:rsidP="00ED7965">
      <w:pPr>
        <w:spacing w:after="0" w:line="240" w:lineRule="auto"/>
      </w:pPr>
      <w:r>
        <w:separator/>
      </w:r>
    </w:p>
  </w:endnote>
  <w:endnote w:type="continuationSeparator" w:id="1">
    <w:p w:rsidR="00D37375" w:rsidRDefault="00D3737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BDA" w:rsidRDefault="00185BD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BDA" w:rsidRDefault="00185BD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BDA" w:rsidRDefault="00185BD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7375" w:rsidRDefault="00D37375" w:rsidP="00ED7965">
      <w:pPr>
        <w:spacing w:after="0" w:line="240" w:lineRule="auto"/>
      </w:pPr>
      <w:r>
        <w:separator/>
      </w:r>
    </w:p>
  </w:footnote>
  <w:footnote w:type="continuationSeparator" w:id="1">
    <w:p w:rsidR="00D37375" w:rsidRDefault="00D3737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BDA" w:rsidRDefault="00185B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BDA" w:rsidRDefault="00185B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BDA" w:rsidRDefault="00185BD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5BDA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174A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7375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uhKyyMWc2qN/PFnwff+26IkNfYDGqevbC2w/kxSyJrI=</DigestValue>
    </Reference>
    <Reference Type="http://www.w3.org/2000/09/xmldsig#Object" URI="#idOfficeObject">
      <DigestMethod Algorithm="urn:ietf:params:xml:ns:cpxmlsec:algorithms:gostr34112012-256"/>
      <DigestValue>z2d10ZlJqaPC5A6dRxvtecD2OR47PItdYy1SxzS/qWQ=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vtVeHaomu8yWW09X5JuIuKE3PSNmQETbOTW2SYlvDaE=</DigestValue>
    </Reference>
  </SignedInfo>
  <SignatureValue>y16/v47feZahqB6/R2oHFlzFUV/Y+iVktOm2rl8gFkWlnY0H7IQidJYMGbJJxEvS
U7yFVNUrQd67CbMqwm/utQ==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Hmxrx4y47aqrHPAQ61xAAv2oik0=</DigestValue>
      </Reference>
      <Reference URI="/word/endnotes.xml?ContentType=application/vnd.openxmlformats-officedocument.wordprocessingml.endnotes+xml">
        <DigestMethod Algorithm="http://www.w3.org/2000/09/xmldsig#sha1"/>
        <DigestValue>rb4AMo0SBpKcf8LECrf9YXyoQgY=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f2HCN6N3OVmxc/mhkwDFuHQu3zo=</DigestValue>
      </Reference>
      <Reference URI="/word/footer2.xml?ContentType=application/vnd.openxmlformats-officedocument.wordprocessingml.footer+xml">
        <DigestMethod Algorithm="http://www.w3.org/2000/09/xmldsig#sha1"/>
        <DigestValue>f2HCN6N3OVmxc/mhkwDFuHQu3zo=</DigestValue>
      </Reference>
      <Reference URI="/word/footer3.xml?ContentType=application/vnd.openxmlformats-officedocument.wordprocessingml.footer+xml">
        <DigestMethod Algorithm="http://www.w3.org/2000/09/xmldsig#sha1"/>
        <DigestValue>f2HCN6N3OVmxc/mhkwDFuHQu3zo=</DigestValue>
      </Reference>
      <Reference URI="/word/footnotes.xml?ContentType=application/vnd.openxmlformats-officedocument.wordprocessingml.footnotes+xml">
        <DigestMethod Algorithm="http://www.w3.org/2000/09/xmldsig#sha1"/>
        <DigestValue>0Rt9U/l7NB4PHpNohg+iRT4/1dg=</DigestValue>
      </Reference>
      <Reference URI="/word/header1.xml?ContentType=application/vnd.openxmlformats-officedocument.wordprocessingml.header+xml">
        <DigestMethod Algorithm="http://www.w3.org/2000/09/xmldsig#sha1"/>
        <DigestValue>fM+oYtGnIW50mKnInUK6wrPZC2s=</DigestValue>
      </Reference>
      <Reference URI="/word/header2.xml?ContentType=application/vnd.openxmlformats-officedocument.wordprocessingml.header+xml">
        <DigestMethod Algorithm="http://www.w3.org/2000/09/xmldsig#sha1"/>
        <DigestValue>qx/PdSDm+aAVx/B9+XZvksGGWtM=</DigestValue>
      </Reference>
      <Reference URI="/word/header3.xml?ContentType=application/vnd.openxmlformats-officedocument.wordprocessingml.header+xml">
        <DigestMethod Algorithm="http://www.w3.org/2000/09/xmldsig#sha1"/>
        <DigestValue>Da4zBv32UcuEKQ+eyX4+c+vA2W0=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1HXE6zOBEYh0dPPS0JeAEKiMQ3I=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2018-10-03T02:57:45Z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2018-10-03T02:57:45Z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2018-10-01T05:39:00Z</dcterms:modified>
</cp:coreProperties>
</file>