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D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0DCB" w:rsidRDefault="00290DCB" w:rsidP="00ED7965">
      <w:pPr>
        <w:ind w:left="142"/>
        <w:rPr>
          <w:rFonts w:ascii="Times New Roman" w:hAnsi="Times New Roman"/>
        </w:rPr>
      </w:pPr>
    </w:p>
    <w:p w:rsidR="00290DCB" w:rsidRDefault="00290DCB" w:rsidP="00ED7965">
      <w:pPr>
        <w:ind w:left="142"/>
        <w:rPr>
          <w:rFonts w:ascii="Times New Roman" w:hAnsi="Times New Roman"/>
        </w:rPr>
      </w:pPr>
    </w:p>
    <w:p w:rsidR="00290DCB" w:rsidRDefault="00290DCB" w:rsidP="00ED7965">
      <w:pPr>
        <w:ind w:left="142"/>
        <w:rPr>
          <w:rFonts w:ascii="Times New Roman" w:hAnsi="Times New Roman"/>
        </w:rPr>
      </w:pPr>
    </w:p>
    <w:p w:rsidR="00290DCB" w:rsidRDefault="00290D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0D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0D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0D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№СТП-2736/7</w:t>
      </w:r>
    </w:p>
    <w:p w:rsidR="00290DCB" w:rsidRDefault="00290D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290DCB" w:rsidRDefault="0029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90DCB" w:rsidRDefault="00290D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0D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290DCB" w:rsidRDefault="00290D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0D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0D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0D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0DCB" w:rsidTr="00BA0078">
        <w:tc>
          <w:tcPr>
            <w:tcW w:w="2996" w:type="dxa"/>
            <w:vAlign w:val="center"/>
          </w:tcPr>
          <w:p w:rsidR="00290D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290D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2866 с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Поршур-Тукля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Лудзильская</w:t>
            </w:r>
            <w:proofErr w:type="spellEnd"/>
            <w:r>
              <w:rPr>
                <w:rFonts w:ascii="Times New Roman" w:hAnsi="Times New Roman"/>
              </w:rPr>
              <w:t>, 24а</w:t>
            </w:r>
            <w:r>
              <w:rPr>
                <w:rFonts w:ascii="Times New Roman" w:hAnsi="Times New Roman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Поршур-Тукля</w:t>
            </w:r>
            <w:proofErr w:type="spellEnd"/>
            <w:r>
              <w:rPr>
                <w:rFonts w:ascii="Times New Roman" w:hAnsi="Times New Roman"/>
              </w:rPr>
              <w:t>, ул. Школьная, 20</w:t>
            </w:r>
            <w:r>
              <w:rPr>
                <w:rFonts w:ascii="Times New Roman" w:hAnsi="Times New Roman"/>
              </w:rPr>
              <w:br/>
              <w:t>Артезианская скважина № 2963 с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Поршур-Тукля</w:t>
            </w:r>
            <w:proofErr w:type="spellEnd"/>
            <w:r>
              <w:rPr>
                <w:rFonts w:ascii="Times New Roman" w:hAnsi="Times New Roman"/>
              </w:rPr>
              <w:t>, ул. Пислегина, 2а</w:t>
            </w:r>
          </w:p>
        </w:tc>
      </w:tr>
    </w:tbl>
    <w:p w:rsidR="00290DCB" w:rsidRDefault="00290D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0D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№СТП-2736/7 по лоту №7 не поступили.</w:t>
      </w:r>
    </w:p>
    <w:p w:rsidR="00E82C50" w:rsidRDefault="00E82C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0DCB" w:rsidRDefault="00290D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90DCB" w:rsidRDefault="00290DCB" w:rsidP="005C56AE">
      <w:pPr>
        <w:rPr>
          <w:rFonts w:ascii="Times New Roman" w:hAnsi="Times New Roman"/>
        </w:rPr>
      </w:pPr>
    </w:p>
    <w:p w:rsidR="00290DCB" w:rsidRDefault="0029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CB" w:rsidRDefault="0029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CB" w:rsidRDefault="0029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DCB" w:rsidRDefault="00290DCB" w:rsidP="00455D60">
      <w:pPr>
        <w:ind w:left="142"/>
        <w:rPr>
          <w:rFonts w:ascii="Times New Roman" w:hAnsi="Times New Roman"/>
        </w:rPr>
      </w:pPr>
    </w:p>
    <w:p w:rsidR="00290DCB" w:rsidRDefault="00290D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0DCB" w:rsidRDefault="00290D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0DCB" w:rsidRDefault="00290D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0DCB" w:rsidRDefault="00290DCB" w:rsidP="00455D60">
      <w:pPr>
        <w:ind w:left="142"/>
        <w:rPr>
          <w:rFonts w:ascii="Times New Roman" w:hAnsi="Times New Roman"/>
        </w:rPr>
      </w:pPr>
    </w:p>
    <w:p w:rsidR="00290DCB" w:rsidRDefault="00290D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0DCB" w:rsidRDefault="00290DCB" w:rsidP="00ED7965">
      <w:pPr>
        <w:ind w:left="142"/>
        <w:rPr>
          <w:rFonts w:ascii="Times New Roman" w:hAnsi="Times New Roman"/>
        </w:rPr>
      </w:pPr>
    </w:p>
    <w:sectPr w:rsidR="00290D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44A" w:rsidRDefault="00C1744A" w:rsidP="00ED7965">
      <w:pPr>
        <w:spacing w:after="0" w:line="240" w:lineRule="auto"/>
      </w:pPr>
      <w:r>
        <w:separator/>
      </w:r>
    </w:p>
  </w:endnote>
  <w:endnote w:type="continuationSeparator" w:id="0">
    <w:p w:rsidR="00C1744A" w:rsidRDefault="00C174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CB" w:rsidRDefault="00290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CB" w:rsidRDefault="00290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CB" w:rsidRDefault="00290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44A" w:rsidRDefault="00C1744A" w:rsidP="00ED7965">
      <w:pPr>
        <w:spacing w:after="0" w:line="240" w:lineRule="auto"/>
      </w:pPr>
      <w:r>
        <w:separator/>
      </w:r>
    </w:p>
  </w:footnote>
  <w:footnote w:type="continuationSeparator" w:id="0">
    <w:p w:rsidR="00C1744A" w:rsidRDefault="00C174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CB" w:rsidRDefault="00290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CB" w:rsidRDefault="00290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CB" w:rsidRDefault="00290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0DC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744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2C50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tEINZ6e9HqN6g85+fWZE7mGav2CC7+pUGLme1ghG6HA=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9AoVa7819EhhrrsaAxp2BHQqBX3Bevc7EEOB50gSFTc=</DigestValue>
    </Reference>
  </SignedInfo>
  <SignatureValue>CWv4HhE6++6NzYDC2jh4EdUiy7n+bh3CK65jYi0hwvDLAAFZNJw2+3isd3TgliH9
EyVJbWlASPl4lPwU6EmAFA==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WDzy2EIovjlH4TXgAzRxi35o79U=</DigestValue>
      </Reference>
      <Reference URI="/word/endnotes.xml?ContentType=application/vnd.openxmlformats-officedocument.wordprocessingml.endnotes+xml">
        <DigestMethod Algorithm="http://www.w3.org/2000/09/xmldsig#sha1"/>
        <DigestValue>FZ8qHsjYLkOgnaexo09EwDAgcak=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b3M/H4EANRKyYzyRMZqfulwMFpk=</DigestValue>
      </Reference>
      <Reference URI="/word/footer2.xml?ContentType=application/vnd.openxmlformats-officedocument.wordprocessingml.footer+xml">
        <DigestMethod Algorithm="http://www.w3.org/2000/09/xmldsig#sha1"/>
        <DigestValue>b3M/H4EANRKyYzyRMZqfulwMFpk=</DigestValue>
      </Reference>
      <Reference URI="/word/footer3.xml?ContentType=application/vnd.openxmlformats-officedocument.wordprocessingml.footer+xml">
        <DigestMethod Algorithm="http://www.w3.org/2000/09/xmldsig#sha1"/>
        <DigestValue>b3M/H4EANRKyYzyRMZqfulwMFpk=</DigestValue>
      </Reference>
      <Reference URI="/word/footnotes.xml?ContentType=application/vnd.openxmlformats-officedocument.wordprocessingml.footnotes+xml">
        <DigestMethod Algorithm="http://www.w3.org/2000/09/xmldsig#sha1"/>
        <DigestValue>EpcwJrY0a9G5KoUZSzilpQ9tBmQ=</DigestValue>
      </Reference>
      <Reference URI="/word/header1.xml?ContentType=application/vnd.openxmlformats-officedocument.wordprocessingml.header+xml">
        <DigestMethod Algorithm="http://www.w3.org/2000/09/xmldsig#sha1"/>
        <DigestValue>RiZIewBRXhQvI2CYZnXh93RK8sc=</DigestValue>
      </Reference>
      <Reference URI="/word/header2.xml?ContentType=application/vnd.openxmlformats-officedocument.wordprocessingml.header+xml">
        <DigestMethod Algorithm="http://www.w3.org/2000/09/xmldsig#sha1"/>
        <DigestValue>X5B3hg+AbpFNfDuvDdo7KTRjvn0=</DigestValue>
      </Reference>
      <Reference URI="/word/header3.xml?ContentType=application/vnd.openxmlformats-officedocument.wordprocessingml.header+xml">
        <DigestMethod Algorithm="http://www.w3.org/2000/09/xmldsig#sha1"/>
        <DigestValue>zWaXYLBDRUAf0ZrZFvgAhgKdt9s=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Y5R5RpAg8biMEoTsVmV/RjHDEro=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2018-05-25T06:06:56Z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74C8F-61C2-4DD7-99A1-3E28186B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2018-05-17T02:00:00Z</dcterms:modified>
</cp:coreProperties>
</file>