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9A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19A8" w:rsidRDefault="009819A8" w:rsidP="00ED7965">
      <w:pPr>
        <w:ind w:left="142"/>
      </w:pPr>
    </w:p>
    <w:p w:rsidR="009819A8" w:rsidRDefault="009819A8" w:rsidP="00ED7965">
      <w:pPr>
        <w:ind w:left="142"/>
      </w:pPr>
    </w:p>
    <w:p w:rsidR="009819A8" w:rsidRDefault="009819A8" w:rsidP="00ED7965">
      <w:pPr>
        <w:ind w:left="142"/>
      </w:pPr>
    </w:p>
    <w:p w:rsidR="009819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19A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19A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9819A8" w:rsidRDefault="009819A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19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№СТП-3310/1</w:t>
      </w:r>
    </w:p>
    <w:p w:rsidR="009819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819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819A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819A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Энергет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819A8" w:rsidRDefault="009819A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19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2019-02-07 12:00:00 (время московское)</w:t>
      </w:r>
    </w:p>
    <w:p w:rsidR="009819A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19A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19A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819A8" w:rsidRDefault="009819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19A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19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19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19A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9A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9A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S 52,4 кв.м.,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Минеральные Воды, ул. Свободы/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 Партсъезда, д. 36/40, кв. IV,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№: 26:24:040421:718 (является предметом залога ПАО «БАНК УРАЛСИБ»), начальная цена 2628000.00</w:t>
            </w:r>
          </w:p>
        </w:tc>
      </w:tr>
    </w:tbl>
    <w:p w:rsidR="009819A8" w:rsidRDefault="009819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19A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819A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19A8" w:rsidRDefault="009819A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819A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819A8" w:rsidRDefault="009819A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19A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Энергет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819A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9A8" w:rsidRDefault="009819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9A8" w:rsidRDefault="009819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9A8" w:rsidRDefault="009819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9A8" w:rsidRDefault="00981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9A8" w:rsidRDefault="00981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9A8" w:rsidRDefault="00981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070C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19A8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w64swKAdl4iIn5gMDOnckgASkLKu05qjNN1wiJcZZ8c=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kusaOKou+a2AVSsp7cLUygPFarlll3B+m6h3a0w4JFPSLI3Rtve2sAAWprlk3wPD
GulpgYFbqAACFO8F6vSryA==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wsFlsgn9vxAIofWeW+hWxX/Y7+c=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iUwDNUX9jO3G18Rq3jfPh2HKkrA=</DigestValue>
      </Reference>
      <Reference URI="/word/footer2.xml?ContentType=application/vnd.openxmlformats-officedocument.wordprocessingml.footer+xml">
        <DigestMethod Algorithm="http://www.w3.org/2000/09/xmldsig#sha1"/>
        <DigestValue>iUwDNUX9jO3G18Rq3jfPh2HKkrA=</DigestValue>
      </Reference>
      <Reference URI="/word/footer3.xml?ContentType=application/vnd.openxmlformats-officedocument.wordprocessingml.footer+xml">
        <DigestMethod Algorithm="http://www.w3.org/2000/09/xmldsig#sha1"/>
        <DigestValue>iUwDNUX9jO3G18Rq3jfPh2HKkrA=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9oyRIUZOaYOdOPLselWDg4PWtfA=</DigestValue>
      </Reference>
      <Reference URI="/word/header2.xml?ContentType=application/vnd.openxmlformats-officedocument.wordprocessingml.header+xml">
        <DigestMethod Algorithm="http://www.w3.org/2000/09/xmldsig#sha1"/>
        <DigestValue>vEWLgGHu99pNMCLOQcgXYsMpGU4=</DigestValue>
      </Reference>
      <Reference URI="/word/header3.xml?ContentType=application/vnd.openxmlformats-officedocument.wordprocessingml.header+xml">
        <DigestMethod Algorithm="http://www.w3.org/2000/09/xmldsig#sha1"/>
        <DigestValue>0lSdYq8crTZOifcUDvJF43YKQhI=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nqfcsOkNQoudK4xYcD7BpqS+2IM=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2019-02-08T06:00:32Z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2E863-7B43-4437-832C-748BB662B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2019-02-08T04:50:00Z</dcterms:created>
  <dcterms:modified xsi:type="dcterms:W3CDTF">2019-02-08T04:50:00Z</dcterms:modified>
</cp:coreProperties>
</file>