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13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71134" w:rsidRDefault="00271134" w:rsidP="00ED7965">
      <w:pPr>
        <w:ind w:left="142"/>
        <w:rPr>
          <w:rFonts w:ascii="Times New Roman" w:hAnsi="Times New Roman"/>
        </w:rPr>
      </w:pPr>
    </w:p>
    <w:p w:rsidR="00271134" w:rsidRDefault="00271134" w:rsidP="00ED7965">
      <w:pPr>
        <w:ind w:left="142"/>
        <w:rPr>
          <w:rFonts w:ascii="Times New Roman" w:hAnsi="Times New Roman"/>
        </w:rPr>
      </w:pPr>
    </w:p>
    <w:p w:rsidR="00271134" w:rsidRDefault="00271134" w:rsidP="00ED7965">
      <w:pPr>
        <w:ind w:left="142"/>
        <w:rPr>
          <w:rFonts w:ascii="Times New Roman" w:hAnsi="Times New Roman"/>
        </w:rPr>
      </w:pPr>
    </w:p>
    <w:p w:rsidR="00271134" w:rsidRDefault="0027113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7113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7113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7113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№СТП-3209/10</w:t>
      </w:r>
    </w:p>
    <w:p w:rsidR="00271134" w:rsidRDefault="0027113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7113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13.01.2019</w:t>
      </w:r>
    </w:p>
    <w:p w:rsidR="00271134" w:rsidRDefault="002711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7113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Мочалин Алексей Михайлович,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«Вилайн»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№СТП-3209/10,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71134" w:rsidRDefault="0027113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7113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2018-11-05 00:00:00 (время московское) до 2019-01-13 23:59:00 (время московское) по лоту:</w:t>
      </w:r>
    </w:p>
    <w:p w:rsidR="00271134" w:rsidRDefault="0027113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7113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7113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7113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71134" w:rsidTr="00BA0078">
        <w:tc>
          <w:tcPr>
            <w:tcW w:w="2996" w:type="dxa"/>
            <w:vAlign w:val="center"/>
          </w:tcPr>
          <w:p w:rsidR="00271134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vAlign w:val="center"/>
          </w:tcPr>
          <w:p w:rsidR="00271134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10 – з/у, земли с/х назначения, для с/х производства, площадь 133600 кв.м. Кад. № 47:13:0819001:36,  расположен по адресу: Ленинградская обл., Тихвинский муниципальный район, Борское сельское поселение, 880 м. на восток от д. Кайвакса (обременение: № 47-47/028-47/028/006/2016-1363/8 (запрет на отчуждение без согласия налогового органа), № 47-78-28/013/2009-059 (право прохода и проезда через земельный участок площадью 3675 кв.м.))</w:t>
            </w:r>
          </w:p>
        </w:tc>
      </w:tr>
    </w:tbl>
    <w:p w:rsidR="00271134" w:rsidRDefault="0027113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7113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№СТП-3209/10 по лоту №10 не поступили.</w:t>
      </w:r>
    </w:p>
    <w:p w:rsidR="00271134" w:rsidRDefault="0027113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71134" w:rsidRDefault="0027113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7113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Мочалин А.М.</w:t>
      </w:r>
    </w:p>
    <w:p w:rsidR="00271134" w:rsidRDefault="00271134" w:rsidP="005C56AE">
      <w:pPr>
        <w:rPr>
          <w:rFonts w:ascii="Times New Roman" w:hAnsi="Times New Roman"/>
        </w:rPr>
      </w:pPr>
    </w:p>
    <w:p w:rsidR="00271134" w:rsidRDefault="002711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71134" w:rsidRDefault="002711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71134" w:rsidRDefault="002711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71134" w:rsidRDefault="00271134" w:rsidP="00455D60">
      <w:pPr>
        <w:ind w:left="142"/>
        <w:rPr>
          <w:rFonts w:ascii="Times New Roman" w:hAnsi="Times New Roman"/>
        </w:rPr>
      </w:pPr>
    </w:p>
    <w:p w:rsidR="00271134" w:rsidRDefault="0027113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71134" w:rsidRDefault="0027113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71134" w:rsidRDefault="00271134" w:rsidP="005B5972">
      <w:pPr>
        <w:rPr>
          <w:rFonts w:ascii="Times New Roman" w:hAnsi="Times New Roman"/>
        </w:rPr>
      </w:pPr>
    </w:p>
    <w:sectPr w:rsidR="0027113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6DC9" w:rsidRDefault="00B96DC9" w:rsidP="00ED7965">
      <w:pPr>
        <w:spacing w:after="0" w:line="240" w:lineRule="auto"/>
      </w:pPr>
      <w:r>
        <w:separator/>
      </w:r>
    </w:p>
  </w:endnote>
  <w:endnote w:type="continuationSeparator" w:id="1">
    <w:p w:rsidR="00B96DC9" w:rsidRDefault="00B96D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1134" w:rsidRDefault="0027113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1134" w:rsidRDefault="0027113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1134" w:rsidRDefault="0027113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6DC9" w:rsidRDefault="00B96DC9" w:rsidP="00ED7965">
      <w:pPr>
        <w:spacing w:after="0" w:line="240" w:lineRule="auto"/>
      </w:pPr>
      <w:r>
        <w:separator/>
      </w:r>
    </w:p>
  </w:footnote>
  <w:footnote w:type="continuationSeparator" w:id="1">
    <w:p w:rsidR="00B96DC9" w:rsidRDefault="00B96D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1134" w:rsidRDefault="002711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1134" w:rsidRDefault="002711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1134" w:rsidRDefault="002711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71134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B5972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96DC9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lXpmPfrqafr3pNg3T5ny8gakeiMWu+pVFHhwEvm58Ww=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Jgady7pi2C1kuE9DNudTpq5vJSTCGyv83w+qu1Tefi9jWWVB/pkgDenRymUH/ZVoWMxFjYZD
    cuJdNExF6jjTrQ==
  </SignatureValue>
  <KeyInfo>
    <X509Data>
      <X509Certificate>
          MIILAzCCCrKgAwIBAgIRAOoZuenyQMG66BGi6KyZZZIwCAYGKoUDAgIDMIIBhzEiMCAGCSqG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0J7QoCIwHhcNMTgxMTE1MDYzOTIxWhcNMTkxMTE1MDY0OTIxWjCCAVUxNTAzBgNVBAgMLDQ3
          INCb0LXQvdC40L3Qs9GA0LDQtNGB0LrQsNGPINC+0LHQu9Cw0YHRgtGMMRcwFQYDVQQHDA7Q
          k9Cw0YLRh9C40L3QsDELMAkGA1UEBhMCUlUxLDAqBgNVBCoMI9CQ0LvQtdC60YHQtdC5INCc
          0LjRhdCw0LnQu9C+0LLQuNGHMRcwFQYDVQQEDA7QnNC+0YfQsNC70LjQvTE7MDkGA1UEAwwy
          0JzQvtGH0LDQu9C40L0g0JDQu9C10LrRgdC10Lkg0JzQuNGF0LDQudC70L7QstC40YcxHzAd
          BgkqhkiG9w0BCQIMEElOTj00NjExMDQ2OTcxNTQxHTAbBgkqhkiG9w0BCQEWDjkxMTE4OEBt
          YWlsLnJ1MRowGAYIKoUDA4EDAQESDDQ2MTEwNDY5NzE1NDEWMBQGBSqFA2QDEgsxMTcyMTk0
          MjEzNTBjMBwGBiqFAwICEzASBgcqhQMCAiQABgcqhQMCAh4BA0MABEC4LYzBiT28XDQ0fr24
          qFHZtniKbfvGCUhc3N0rPiLzqSZxM3ehR2te28c/Mx3/mjFTuVxokQct+rTT8qKbx22Io4IH
          IzCCBx8wDgYDVR0PAQH/BAQDAgTwMIG3BgNVHSUEga8wgawGByqFAwICIhkGByqFAwICIhoG
          ByqFAwICIgYGCCqFAwJAAQEBBggqhQMDgR0CDQYIKoUDAzoCAQsGCCqFAwMIZAETBggqhQMD
          CGQBKgYGKoUDA1kYBgcqhQMGJQEBBgYqhQMGKAEGCCqFAwYpAQEBBggqhQMGKgUFBQYIKoUD
          BiwBAQEGCCqFAwYtAQEBBggqhQMHAhUBAgYIKwYBBQUHAwIGCCsGAQUFBwMEMB0GA1UdIAQW
          MBQwCAYGKoUDZHEBMAgGBiqFA2RxAjAhBgUqhQNkbwQYDBbQmtGA0LjQv9GC0L7Qn9GA0L4g
          Q1NQMIIBhQYDVR0jBIIBfDCCAXiAFMWUa4FkMQ/7t2CUyi7vGbYu1ZKLoYIBUqSCAU4wggFK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0L3RgtGAggoy8bXZAAAAAAGEMB0GA1UdDgQWBBQjE9gLKPo65a5Yo5zsyj2ulJUTpjArBgNV
          HRAEJDAigA8yMDE4MTExNTA2MzkyMFqBDzIwMTkxMTE1MDYzOTIwWjCCASIGBSqFA2RwBIIB
          FzCCARMMGtCa0YDQuNC/0YLQvtCf0YDQviBDU1AgMy45DFMi0KPQtNC+0YHRgtC+0LLQtdGA
          0Y/RjtGJ0LjQuSDRhtC10L3RgtGAICLQmtGA0LjQv9GC0L7Qn9GA0L4g0KPQpiIg0LLQtdGA
          0YHQuNC4IDIuMAxP0KHQtdGA0YLQuNGE0LjQutCw0YIg0YHQvtC+0YLQstC10YLRgdGC0LLQ
          uNGPIOKEliDQodCkLzEyNC0zMDExINC+0YIgMzAuMTIuMjAxNgxP0KHQtdGA0YLQuNGE0LjQ
          utCw0YIg0YHQvtC+0YLQstC10YLRgdGC0LLQuNGPIOKEliDQodCkLzEyOC0yODgxINC+0YIg
          MTIuMDQuMjAxNjCCAUQGA1UdHwSCATswggE3MEygSqBIhkZodHRwOi8vdGF4NC50ZW5zb3Iu
          cnUvdGVuc29yY2EtMjAxN19jcC9jZXJ0ZW5yb2xsL3RlbnNvcmNhLTIwMTdfY3AuY3JsMC6g
          LKAqhihodHRwOi8vdGVuc29yLnJ1L2NhL3RlbnNvcmNhLTIwMTdfY3AuY3JsMDugOaA3hjVo
          dHRwOi8vY3JsLnRlbnNvci5ydS90YXg0L2NhL2NybC90ZW5zb3JjYS0yMDE3X2NwLmNybDA8
          oDqgOIY2aHR0cDovL2NybDIudGVuc29yLnJ1L3RheDQvY2EvY3JsL3RlbnNvcmNhLTIwMTdf
          Y3AuY3JsMDygOqA4hjZodHRwOi8vY3JsMy50ZW5zb3IucnUvdGF4NC9jYS9jcmwvdGVuc29y
          Y2EtMjAxN19jcC5jcmwwggHMBggrBgEFBQcBAQSCAb4wggG6MEAGCCsGAQUFBzABhjRodHRw
          Oi8vdGF4NC50ZW5zb3IucnUvb2NzcC10ZW5zb3JjYS0yMDE3X2NwL29jc3Auc3JmMFIGCCsG
          AQUFBzAChkZodHRwOi8vdGF4NC50ZW5zb3IucnUvdGVuc29yY2EtMjAxN19jcC9jZXJ0ZW5y
          b2xsL3RlbnNvcmNhLTIwMTdfY3AuY3J0MDQGCCsGAQUFBzAChihodHRwOi8vdGVuc29yLnJ1
          L2NhL3RlbnNvcmNhLTIwMTdfY3AuY3J0MD0GCCsGAQUFBzAChjFodHRwOi8vY3JsLnRlbnNv
          ci5ydS90YXg0L2NhL3RlbnNvcmNhLTIwMTdfY3AuY3J0MD4GCCsGAQUFBzAChjJodHRwOi8v
          Y3JsMi50ZW5zb3IucnUvdGF4NC9jYS90ZW5zb3JjYS0yMDE3X2NwLmNydDA+BggrBgEFBQcw
          AoYyaHR0cDovL2NybDMudGVuc29yLnJ1L3RheDQvY2EvdGVuc29yY2EtMjAxN19jcC5jcnQw
          LQYIKwYBBQUHMAKGIWh0dHA6Ly90YXg0LnRlbnNvci5ydS90c3AvdHNwLnNyZjAIBgYqhQMC
          AgMDQQDuiNhlVIpc3lv0YHVqA6SSq1QolJM264VuZfBybiW9r0vqf7SXQ+6lKH4DMaG7d94V
          9PemNaRQFw1hjTvIQdUG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1oOLGu+4wnbxm7K3ryYk1EiSG4g=</DigestValue>
      </Reference>
      <Reference URI="/word/endnotes.xml?ContentType=application/vnd.openxmlformats-officedocument.wordprocessingml.endnotes+xml">
        <DigestMethod Algorithm="http://www.w3.org/2000/09/xmldsig#sha1"/>
        <DigestValue>cSQmu+iVr+Y9/YhCUMwEZi/ebRY=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Fq8VaCpdoNfPpNQnMH26g6zgljI=</DigestValue>
      </Reference>
      <Reference URI="/word/footer2.xml?ContentType=application/vnd.openxmlformats-officedocument.wordprocessingml.footer+xml">
        <DigestMethod Algorithm="http://www.w3.org/2000/09/xmldsig#sha1"/>
        <DigestValue>Fq8VaCpdoNfPpNQnMH26g6zgljI=</DigestValue>
      </Reference>
      <Reference URI="/word/footer3.xml?ContentType=application/vnd.openxmlformats-officedocument.wordprocessingml.footer+xml">
        <DigestMethod Algorithm="http://www.w3.org/2000/09/xmldsig#sha1"/>
        <DigestValue>Fq8VaCpdoNfPpNQnMH26g6zgljI=</DigestValue>
      </Reference>
      <Reference URI="/word/footnotes.xml?ContentType=application/vnd.openxmlformats-officedocument.wordprocessingml.footnotes+xml">
        <DigestMethod Algorithm="http://www.w3.org/2000/09/xmldsig#sha1"/>
        <DigestValue>FpYQXudS4xpzAYFTTwdqISxWIOU=</DigestValue>
      </Reference>
      <Reference URI="/word/header1.xml?ContentType=application/vnd.openxmlformats-officedocument.wordprocessingml.header+xml">
        <DigestMethod Algorithm="http://www.w3.org/2000/09/xmldsig#sha1"/>
        <DigestValue>naABHK/3y8XxALS3we9Edfjq10U=</DigestValue>
      </Reference>
      <Reference URI="/word/header2.xml?ContentType=application/vnd.openxmlformats-officedocument.wordprocessingml.header+xml">
        <DigestMethod Algorithm="http://www.w3.org/2000/09/xmldsig#sha1"/>
        <DigestValue>JKbTFs7WRRH7bRwPyhHJD3dV6X0=</DigestValue>
      </Reference>
      <Reference URI="/word/header3.xml?ContentType=application/vnd.openxmlformats-officedocument.wordprocessingml.header+xml">
        <DigestMethod Algorithm="http://www.w3.org/2000/09/xmldsig#sha1"/>
        <DigestValue>64p39wUPytVuKt0kpSkYTF8tnnY=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yU/rahmaYrF10kl1CD6Al/VrPnM=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2019-01-14T09:43:19Z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2019-01-14T01:25:00Z</dcterms:modified>
</cp:coreProperties>
</file>