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F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7F10" w:rsidRDefault="00C97F10" w:rsidP="00ED7965">
      <w:pPr>
        <w:ind w:left="142"/>
        <w:rPr>
          <w:rFonts w:ascii="Times New Roman" w:hAnsi="Times New Roman"/>
        </w:rPr>
      </w:pPr>
    </w:p>
    <w:p w:rsidR="00C97F10" w:rsidRDefault="00C97F10" w:rsidP="00ED7965">
      <w:pPr>
        <w:ind w:left="142"/>
        <w:rPr>
          <w:rFonts w:ascii="Times New Roman" w:hAnsi="Times New Roman"/>
        </w:rPr>
      </w:pPr>
    </w:p>
    <w:p w:rsidR="00C97F10" w:rsidRDefault="00C97F10" w:rsidP="00ED7965">
      <w:pPr>
        <w:ind w:left="142"/>
        <w:rPr>
          <w:rFonts w:ascii="Times New Roman" w:hAnsi="Times New Roman"/>
        </w:rPr>
      </w:pPr>
    </w:p>
    <w:p w:rsidR="00C97F10" w:rsidRDefault="00C97F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7F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7F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7F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№СТП-3201/1</w:t>
      </w:r>
    </w:p>
    <w:p w:rsidR="00C97F10" w:rsidRDefault="00C97F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7F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17.12.2018</w:t>
      </w:r>
    </w:p>
    <w:p w:rsidR="00C97F10" w:rsidRDefault="00C97F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7F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"РУСТЕКС"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97F10" w:rsidRDefault="00C97F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7F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2018-11-09 06:00:00 (время московское) до 2018-12-17 10:00:00 (время московское) по лоту:</w:t>
      </w:r>
    </w:p>
    <w:p w:rsidR="00C97F10" w:rsidRDefault="00C97F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7F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7F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7F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7F10" w:rsidTr="00BA0078">
        <w:tc>
          <w:tcPr>
            <w:tcW w:w="2996" w:type="dxa"/>
            <w:vAlign w:val="center"/>
          </w:tcPr>
          <w:p w:rsidR="00C97F1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97F1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</w:t>
            </w:r>
            <w:proofErr w:type="spellStart"/>
            <w:r>
              <w:rPr>
                <w:rFonts w:ascii="Times New Roman" w:hAnsi="Times New Roman"/>
              </w:rPr>
              <w:t>Авимал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</w:t>
            </w:r>
            <w:proofErr w:type="spellEnd"/>
            <w:r>
              <w:rPr>
                <w:rFonts w:ascii="Times New Roman" w:hAnsi="Times New Roman"/>
              </w:rPr>
              <w:t xml:space="preserve">" номинальной стоимостью 18 095 591,34 </w:t>
            </w:r>
            <w:proofErr w:type="spellStart"/>
            <w:r>
              <w:rPr>
                <w:rFonts w:ascii="Times New Roman" w:hAnsi="Times New Roman"/>
              </w:rPr>
              <w:t>руб.,дебиторская</w:t>
            </w:r>
            <w:proofErr w:type="spellEnd"/>
            <w:r>
              <w:rPr>
                <w:rFonts w:ascii="Times New Roman" w:hAnsi="Times New Roman"/>
              </w:rPr>
              <w:t xml:space="preserve"> задолженность ООО "РУСТЕКС" к ООО "</w:t>
            </w:r>
            <w:proofErr w:type="spellStart"/>
            <w:r>
              <w:rPr>
                <w:rFonts w:ascii="Times New Roman" w:hAnsi="Times New Roman"/>
              </w:rPr>
              <w:t>Фотоплюс</w:t>
            </w:r>
            <w:proofErr w:type="spellEnd"/>
            <w:r>
              <w:rPr>
                <w:rFonts w:ascii="Times New Roman" w:hAnsi="Times New Roman"/>
              </w:rPr>
              <w:t xml:space="preserve">" номинальной стоимостью 51 333 352,83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</w:rPr>
              <w:t>Катхурия</w:t>
            </w:r>
            <w:proofErr w:type="spellEnd"/>
            <w:r>
              <w:rPr>
                <w:rFonts w:ascii="Times New Roman" w:hAnsi="Times New Roman"/>
              </w:rPr>
              <w:t xml:space="preserve"> А. номинальной стоимостью 4 401 437,02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</w:rPr>
              <w:t>Макейчук</w:t>
            </w:r>
            <w:proofErr w:type="spellEnd"/>
            <w:r>
              <w:rPr>
                <w:rFonts w:ascii="Times New Roman" w:hAnsi="Times New Roman"/>
              </w:rPr>
              <w:t xml:space="preserve"> Г.Ю. номинальной стоимостью 3 039 482,88 руб. </w:t>
            </w:r>
          </w:p>
        </w:tc>
      </w:tr>
    </w:tbl>
    <w:p w:rsidR="00C97F10" w:rsidRDefault="00C97F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7F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№СТП-3201/1 по лоту №1 не поступили.</w:t>
      </w:r>
    </w:p>
    <w:p w:rsidR="00E42507" w:rsidRDefault="00E425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7F10" w:rsidRDefault="00C97F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7F10" w:rsidRPr="00E42507" w:rsidRDefault="009E1913" w:rsidP="00E42507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</w:t>
      </w:r>
      <w:r w:rsidR="00E42507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C97F10" w:rsidRPr="00E425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176" w:rsidRDefault="00A80176" w:rsidP="00ED7965">
      <w:pPr>
        <w:spacing w:after="0" w:line="240" w:lineRule="auto"/>
      </w:pPr>
      <w:r>
        <w:separator/>
      </w:r>
    </w:p>
  </w:endnote>
  <w:endnote w:type="continuationSeparator" w:id="0">
    <w:p w:rsidR="00A80176" w:rsidRDefault="00A801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176" w:rsidRDefault="00A80176" w:rsidP="00ED7965">
      <w:pPr>
        <w:spacing w:after="0" w:line="240" w:lineRule="auto"/>
      </w:pPr>
      <w:r>
        <w:separator/>
      </w:r>
    </w:p>
  </w:footnote>
  <w:footnote w:type="continuationSeparator" w:id="0">
    <w:p w:rsidR="00A80176" w:rsidRDefault="00A801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10" w:rsidRDefault="00C97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176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7F10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2507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sBTk3XgWtP7BUEFiy7/V/X46569PlmFUQsofI6geveY=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fa889VFA4zGn50WMXTMoYUzM6aszdQSee54FtF3fJ59NRrp6uG0nPwSdXQqRCPWN3Ow7aIDN
    PdMhKQpTR3nP4w==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5k/eB2KKo0XTuVGbOxWIycQ1GAQ=</DigestValue>
      </Reference>
      <Reference URI="/word/endnotes.xml?ContentType=application/vnd.openxmlformats-officedocument.wordprocessingml.endnotes+xml">
        <DigestMethod Algorithm="http://www.w3.org/2000/09/xmldsig#sha1"/>
        <DigestValue>flLr4YbXt9bVobW4FI/t4CiX0Hc=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LQ9KIoCrlpOvsKqQ2oKUOwhKMvM=</DigestValue>
      </Reference>
      <Reference URI="/word/footer2.xml?ContentType=application/vnd.openxmlformats-officedocument.wordprocessingml.footer+xml">
        <DigestMethod Algorithm="http://www.w3.org/2000/09/xmldsig#sha1"/>
        <DigestValue>LQ9KIoCrlpOvsKqQ2oKUOwhKMvM=</DigestValue>
      </Reference>
      <Reference URI="/word/footer3.xml?ContentType=application/vnd.openxmlformats-officedocument.wordprocessingml.footer+xml">
        <DigestMethod Algorithm="http://www.w3.org/2000/09/xmldsig#sha1"/>
        <DigestValue>LQ9KIoCrlpOvsKqQ2oKUOwhKMvM=</DigestValue>
      </Reference>
      <Reference URI="/word/footnotes.xml?ContentType=application/vnd.openxmlformats-officedocument.wordprocessingml.footnotes+xml">
        <DigestMethod Algorithm="http://www.w3.org/2000/09/xmldsig#sha1"/>
        <DigestValue>7k3I/PchZn2tuqwMtAAKbq1X7m0=</DigestValue>
      </Reference>
      <Reference URI="/word/header1.xml?ContentType=application/vnd.openxmlformats-officedocument.wordprocessingml.header+xml">
        <DigestMethod Algorithm="http://www.w3.org/2000/09/xmldsig#sha1"/>
        <DigestValue>o59suykKt8Psn/Y2N+t7wbPyM4Y=</DigestValue>
      </Reference>
      <Reference URI="/word/header2.xml?ContentType=application/vnd.openxmlformats-officedocument.wordprocessingml.header+xml">
        <DigestMethod Algorithm="http://www.w3.org/2000/09/xmldsig#sha1"/>
        <DigestValue>PjjlMT5Q+fzdeLdAeShI/5a3C5c=</DigestValue>
      </Reference>
      <Reference URI="/word/header3.xml?ContentType=application/vnd.openxmlformats-officedocument.wordprocessingml.header+xml">
        <DigestMethod Algorithm="http://www.w3.org/2000/09/xmldsig#sha1"/>
        <DigestValue>p8xSBaDxVtbTQg+UGBoWgxVDTe0=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2Gat9Xs6a0K58CSFGVGJlMVzByI=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2018-12-17T07:10:43Z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7C76E-850A-4EBF-84A3-7223C5B6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2018-12-17T07:05:00Z</dcterms:modified>
</cp:coreProperties>
</file>