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85A" w:rsidRDefault="000B285A" w:rsidP="00ED7965">
      <w:pPr>
        <w:ind w:left="142"/>
        <w:rPr>
          <w:rFonts w:ascii="Times New Roman" w:hAnsi="Times New Roman"/>
        </w:rPr>
      </w:pPr>
    </w:p>
    <w:p w:rsidR="000B285A" w:rsidRDefault="000B285A" w:rsidP="00ED7965">
      <w:pPr>
        <w:ind w:left="142"/>
        <w:rPr>
          <w:rFonts w:ascii="Times New Roman" w:hAnsi="Times New Roman"/>
        </w:rPr>
      </w:pPr>
    </w:p>
    <w:p w:rsidR="000B285A" w:rsidRDefault="000B285A" w:rsidP="00ED7965">
      <w:pPr>
        <w:ind w:left="142"/>
        <w:rPr>
          <w:rFonts w:ascii="Times New Roman" w:hAnsi="Times New Roman"/>
        </w:rPr>
      </w:pPr>
    </w:p>
    <w:p w:rsidR="000B285A" w:rsidRDefault="000B28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28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28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28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№СТП-2547/2</w:t>
      </w:r>
    </w:p>
    <w:p w:rsidR="000B285A" w:rsidRDefault="000B28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16.03.2018</w:t>
      </w:r>
    </w:p>
    <w:p w:rsidR="000B285A" w:rsidRDefault="000B28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«Сеймский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285A" w:rsidRDefault="000B28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28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00:00:00 (время московское) до 2018-03-16 23:59:00 (время московское) по лоту:</w:t>
      </w:r>
    </w:p>
    <w:p w:rsidR="000B285A" w:rsidRDefault="000B28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28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8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8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285A" w:rsidTr="00BA0078">
        <w:tc>
          <w:tcPr>
            <w:tcW w:w="2996" w:type="dxa"/>
            <w:vAlign w:val="center"/>
          </w:tcPr>
          <w:p w:rsidR="000B28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B28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кадастровый номер 46:29:102190:4, пл. 4204 кв.м., г. Курск, ул. 50 лет Октября, д.108, общая долевая собственность: 2207/4204.Помещение I в здании литер Б,б,б1,б2,б3, нежилое, к.н. 46:29:102185:69, пл. 234.90 кв.м., г. Курск, ул. 50 лет Октября, д.108.Помещение I в здании литер Б,б,б1,б2,б3, нежилое, к.н. 46:29:102185:70, пл. 514,50 кв.м., г. Курск, ул. 50 лет Октября, д.108.Помещение II в здании литер Б,б,б1,б2,б3, нежилое, к.н. 46:29:102185:46; пл. 31,60 кв.м., г.Курск, ул.. 50 лет Октября 108; Помещение I в здании литер Б,б,б1,б2,б3, нежилое, к.н. 46:29:102185:54; пл. 1518,70 кв.м., г. Курск, ул.. 50 лет Октября 108. Имущество является предметом залога перед ПАО КБ «Восточный». </w:t>
            </w:r>
          </w:p>
        </w:tc>
      </w:tr>
    </w:tbl>
    <w:p w:rsidR="000B285A" w:rsidRDefault="000B28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8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№СТП-2547/2 по лоту №2 не поступили.</w:t>
      </w:r>
    </w:p>
    <w:p w:rsidR="00340148" w:rsidRDefault="003401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85A" w:rsidRDefault="000B28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0B285A" w:rsidRDefault="000B285A" w:rsidP="005C56AE">
      <w:pPr>
        <w:rPr>
          <w:rFonts w:ascii="Times New Roman" w:hAnsi="Times New Roman"/>
        </w:rPr>
      </w:pPr>
    </w:p>
    <w:p w:rsidR="000B285A" w:rsidRDefault="000B28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0B28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0B28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85A" w:rsidRDefault="000B285A" w:rsidP="00455D60">
      <w:pPr>
        <w:ind w:left="142"/>
        <w:rPr>
          <w:rFonts w:ascii="Times New Roman" w:hAnsi="Times New Roman"/>
        </w:rPr>
      </w:pPr>
    </w:p>
    <w:p w:rsidR="000B285A" w:rsidRDefault="000B28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85A" w:rsidRDefault="000B285A" w:rsidP="00340148">
      <w:pPr>
        <w:rPr>
          <w:rFonts w:ascii="Times New Roman" w:hAnsi="Times New Roman"/>
        </w:rPr>
      </w:pPr>
    </w:p>
    <w:sectPr w:rsidR="000B28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BE2" w:rsidRDefault="004B1BE2" w:rsidP="00ED7965">
      <w:pPr>
        <w:spacing w:after="0" w:line="240" w:lineRule="auto"/>
      </w:pPr>
      <w:r>
        <w:separator/>
      </w:r>
    </w:p>
  </w:endnote>
  <w:endnote w:type="continuationSeparator" w:id="1">
    <w:p w:rsidR="004B1BE2" w:rsidRDefault="004B1B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BE2" w:rsidRDefault="004B1BE2" w:rsidP="00ED7965">
      <w:pPr>
        <w:spacing w:after="0" w:line="240" w:lineRule="auto"/>
      </w:pPr>
      <w:r>
        <w:separator/>
      </w:r>
    </w:p>
  </w:footnote>
  <w:footnote w:type="continuationSeparator" w:id="1">
    <w:p w:rsidR="004B1BE2" w:rsidRDefault="004B1B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5A" w:rsidRDefault="000B2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85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148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1BE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TLiGu1zK+IY5hiqTsokh0Iet91aDb5je0h3jGqfTP6U=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EpNAvXtMomTg7Qf46AonoeumcJYFPkaOiFYsUjk9bBI=</DigestValue>
    </Reference>
  </SignedInfo>
  <SignatureValue>2BsuBJVwS/oJsu59f92ZtgXi4Wp6ULJJOFKqTDyY1VpoLJ93/hY+ctkGc98g6IC/
jc4ycYIM4UTWYKF8XIGVdg==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O4hOueNii2hRYiaV0pKPiVe8bvc=</DigestValue>
      </Reference>
      <Reference URI="/word/endnotes.xml?ContentType=application/vnd.openxmlformats-officedocument.wordprocessingml.endnotes+xml">
        <DigestMethod Algorithm="http://www.w3.org/2000/09/xmldsig#sha1"/>
        <DigestValue>p1xnrbOLwjOaKo8x52HpRb9v1zU=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ai3xtr7EamFNHqfS7wZ5BYtu2k4=</DigestValue>
      </Reference>
      <Reference URI="/word/footer2.xml?ContentType=application/vnd.openxmlformats-officedocument.wordprocessingml.footer+xml">
        <DigestMethod Algorithm="http://www.w3.org/2000/09/xmldsig#sha1"/>
        <DigestValue>ai3xtr7EamFNHqfS7wZ5BYtu2k4=</DigestValue>
      </Reference>
      <Reference URI="/word/footer3.xml?ContentType=application/vnd.openxmlformats-officedocument.wordprocessingml.footer+xml">
        <DigestMethod Algorithm="http://www.w3.org/2000/09/xmldsig#sha1"/>
        <DigestValue>ai3xtr7EamFNHqfS7wZ5BYtu2k4=</DigestValue>
      </Reference>
      <Reference URI="/word/footnotes.xml?ContentType=application/vnd.openxmlformats-officedocument.wordprocessingml.footnotes+xml">
        <DigestMethod Algorithm="http://www.w3.org/2000/09/xmldsig#sha1"/>
        <DigestValue>lQ2OvVBwiY1/LmV6d1v8ogCUWAU=</DigestValue>
      </Reference>
      <Reference URI="/word/header1.xml?ContentType=application/vnd.openxmlformats-officedocument.wordprocessingml.header+xml">
        <DigestMethod Algorithm="http://www.w3.org/2000/09/xmldsig#sha1"/>
        <DigestValue>w78wnPlDvzjLqU10cSlpRSnKU7w=</DigestValue>
      </Reference>
      <Reference URI="/word/header2.xml?ContentType=application/vnd.openxmlformats-officedocument.wordprocessingml.header+xml">
        <DigestMethod Algorithm="http://www.w3.org/2000/09/xmldsig#sha1"/>
        <DigestValue>RxGdTrHJB3kIIv7LpbjVWN0Di5w=</DigestValue>
      </Reference>
      <Reference URI="/word/header3.xml?ContentType=application/vnd.openxmlformats-officedocument.wordprocessingml.header+xml">
        <DigestMethod Algorithm="http://www.w3.org/2000/09/xmldsig#sha1"/>
        <DigestValue>DAGDD1foJu/ZLRlT+f7ay5lGkI8=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f/BOFoZDqVVTsHLhdfPtwYyZdtI=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2018-03-19T09:47:10Z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2018-03-19T09:47:10Z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2018-03-19T01:35:00Z</dcterms:modified>
</cp:coreProperties>
</file>