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№СТП-3494/3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Колотовкин   Владимир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2019-04-23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35% в уставном капитале ООО «БСК» (ИНН 2320150898), начальная цена 31500.00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Колотовкин   Владимир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s7t7zcJswCdEY2jPOHgIHAlOBKBrb+664YYkZbU4jxk=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2acDVI5N7r08bfUeLEhiS/igGnUAEHhKKeQo6x6e3yGDBMIRZEe1BZv8pjKMMd3L
SpdwgbuIUCqDqe4YKO1dyA==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e+7Ycmn1EgxV23RzEhfhKCsxDLo=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2019-04-24T03:58:39Z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