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59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159F" w:rsidRDefault="006C159F" w:rsidP="00ED7965">
      <w:pPr>
        <w:ind w:left="142"/>
      </w:pPr>
    </w:p>
    <w:p w:rsidR="006C159F" w:rsidRDefault="006C159F" w:rsidP="00ED7965">
      <w:pPr>
        <w:ind w:left="142"/>
      </w:pPr>
    </w:p>
    <w:p w:rsidR="006C159F" w:rsidRDefault="006C159F" w:rsidP="00ED7965">
      <w:pPr>
        <w:ind w:left="142"/>
      </w:pPr>
    </w:p>
    <w:p w:rsidR="006C159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159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159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6C159F" w:rsidRDefault="006C159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C15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№СТП-2389/1</w:t>
      </w:r>
    </w:p>
    <w:p w:rsidR="006C15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15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15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159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Мамонтов  Сергей Игоревич</w:t>
      </w:r>
    </w:p>
    <w:p w:rsidR="006C159F" w:rsidRDefault="006C159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15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2017-12-12 09:00:00 (время московское)</w:t>
      </w:r>
    </w:p>
    <w:p w:rsidR="006C15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159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159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159F" w:rsidRDefault="006C15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C159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15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15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159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59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59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(седельный тягач) марки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Freightliner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CST1230» 2004 года выпуска и полуприцеп марки «RENDERS» 2002 года выпуска, начальная цена 1064250.00</w:t>
            </w:r>
          </w:p>
        </w:tc>
      </w:tr>
    </w:tbl>
    <w:p w:rsidR="006C159F" w:rsidRDefault="006C15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159F" w:rsidRPr="00DF5B86" w:rsidRDefault="001C2FDF" w:rsidP="00DF5B8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C159F" w:rsidTr="00E34ACD">
        <w:tc>
          <w:tcPr>
            <w:tcW w:w="6520" w:type="dxa"/>
          </w:tcPr>
          <w:p w:rsidR="006C159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C159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6C159F" w:rsidTr="00E34ACD">
        <w:tc>
          <w:tcPr>
            <w:tcW w:w="6520" w:type="dxa"/>
          </w:tcPr>
          <w:p w:rsidR="006C159F" w:rsidRDefault="00DF5B86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Щукин Андрей Викторович;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683024, Камчатский край, г. Петропавловск-Камчатский, ул. Автомобилистов, д. 11, кв. 13</w:t>
            </w:r>
            <w:proofErr w:type="gramEnd"/>
          </w:p>
        </w:tc>
        <w:tc>
          <w:tcPr>
            <w:tcW w:w="3119" w:type="dxa"/>
          </w:tcPr>
          <w:p w:rsidR="006C159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2017-11-21 12:07:16</w:t>
            </w:r>
          </w:p>
        </w:tc>
      </w:tr>
    </w:tbl>
    <w:p w:rsidR="006C159F" w:rsidRDefault="006C159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C159F" w:rsidRDefault="006C159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159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159F" w:rsidRDefault="006C159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159F" w:rsidRPr="00DF5B8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DF5B8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F5B86">
        <w:rPr>
          <w:rFonts w:ascii="Times New Roman" w:hAnsi="Times New Roman"/>
          <w:b/>
          <w:sz w:val="24"/>
          <w:szCs w:val="24"/>
        </w:rPr>
        <w:t xml:space="preserve">Мамонтов  Сергей Игоревич </w:t>
      </w:r>
      <w:r w:rsidRPr="00DF5B86">
        <w:rPr>
          <w:rFonts w:ascii="Times New Roman" w:hAnsi="Times New Roman"/>
          <w:sz w:val="24"/>
          <w:szCs w:val="24"/>
        </w:rPr>
        <w:t xml:space="preserve">Лот №1, </w:t>
      </w:r>
      <w:r w:rsidRPr="00DF5B8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F5B8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C159F" w:rsidRDefault="006C159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C15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253" w:rsidRDefault="00ED4253" w:rsidP="00ED7965">
      <w:pPr>
        <w:spacing w:after="0" w:line="240" w:lineRule="auto"/>
      </w:pPr>
      <w:r>
        <w:separator/>
      </w:r>
    </w:p>
  </w:endnote>
  <w:endnote w:type="continuationSeparator" w:id="0">
    <w:p w:rsidR="00ED4253" w:rsidRDefault="00ED42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253" w:rsidRDefault="00ED4253" w:rsidP="00ED7965">
      <w:pPr>
        <w:spacing w:after="0" w:line="240" w:lineRule="auto"/>
      </w:pPr>
      <w:r>
        <w:separator/>
      </w:r>
    </w:p>
  </w:footnote>
  <w:footnote w:type="continuationSeparator" w:id="0">
    <w:p w:rsidR="00ED4253" w:rsidRDefault="00ED42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59F" w:rsidRDefault="006C1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59F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B86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253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KHBQ5JPEQVs0Lc33iGZ2cR/qwHYSfHIX0y9IpZIxtb4=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ZbVx86saGIriUb26cSMIHqh2xaP3kSG0h/TsvNsofJr7EJcNH3gbTVZ8D7BJZLhpuB6HePUy
    i9st4Q6mdS4UUA==
  </SignatureValue>
  <KeyInfo>
    <X509Data>
      <X509Certificate>
          MIIK+jCCCqmgAwIBAgIQb5C46fJCNIjnEa8dpEs5AjAIBgYqhQMCAgMwggFiMSIwIAYJKoZI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gDESMBAGA1UEAwwJVEVOU09SQ0E1MB4XDTE3MDQxMDA1MjE1NloXDTE4MDQxMDA1MzE1Nlow
          ggGaMSYwJAYDVQQJDB3Rg9C7LtCn0YPQsdCw0YDQvtCy0LAsIDMvMSwgNzEpMCcGA1UECAwg
          NDEg0JrQsNC80YfQsNGC0YHQutC40Lkg0LrRgNCw0LkxODA2BgNVBAcML9Cf0LXRgtGA0L7Q
          v9Cw0LLQu9C+0LLRgdC6LdCa0LDQvNGH0LDRgtGB0LrQuNC5MQswCQYDVQQGEwJSVTEuMCwG
          A1UEKgwl0JDQvdCw0YLQvtC70LjQuSDQpNC40LvQuNC/0L/QvtCy0LjRhzEVMBMGA1UEBAwM
          0JPRgNC40LTQuNC9MTswOQYDVQQDDDLQk9GA0LjQtNC40L0g0JDQvdCw0YLQvtC70LjQuSDQ
          pNC40LvQuNC/0L/QvtCy0LjRhzEfMB0GCSqGSIb3DQEJAgwQSU5OPTQxMDEwNDIwMDgwNTEl
          MCMGCSqGSIb3DQEJARYWYS5ncmlkaW4yMDEwQHlhbmRleC5ydTEaMBgGCCqFAwOBAwEBEgw0
          MTAxMDQyMDA4MDUxFjAUBgUqhQNkAxILMTIwMjAwNDc5NzIwYzAcBgYqhQMCAhMwEgYHKoUD
          AgIkAAYHKoUDAgIeAQNDAARAGyhru+z4qjuMcaJze+QrHxB+5aSzZV0gZLpOBIir/FvNvzss
          lRQrq8Ze6Vc2aCMBtZXXHNOHZncsWfUgCzI8DqOCBvswggb3MA4GA1UdDwEB/wQEAwIE8DCC
          AQsGA1UdJQSCAQIwgf8GByqFAwICIhkGByqFAwICIhoGByqFAwICIgYGBiqFAwIXAwYIKoUD
          AkABAQEGCCqFAwOBHQINBggqhQMDKQEDBAYIKoUDAzoCAQsGCCqFAwM6AgECBgkqhQMDPwEB
          AgQGCCqFAwMIZAETBggqhQMDCGQBKgYGKoUDA1kYBgYqhQMDXQ8GByqFAwUDEgEGByqFAwUD
          EgIGByqFAwUDKAEGByqFAwUDMAEGByqFAwYlAQEGBiqFAwYoAQYIKoUDBikBAQEGCCqFAwYq
          BQUFBggqhQMGLAEBAQYIKoUDBi0BAQEGCCqFAwcCFQECBggrBgEFBQcDAgYIKwYBBQUHAwQw
          HQYDVR0gBBYwFDAIBgYqhQNkcQEwCAYGKoUDZHECMCEGBSqFA2RvBBgMFtCa0YDQuNC/0YLQ
          vtCf0YDQviBDU1AwggFcBgNVHSMEggFTMIIBT4AUNpAXCJSsg9sxhXom+rWm6ncKwPGhggEp
          pIIBJTCCASExGjAYBggqhQMDgQMBARIMMDA3NzEwNDc0Mzc1MRgwFgYFKoUDZAESDTEwNDc3
          MDIwMjY3MDExHjAcBgkqhkiG9w0BCQEWD2RpdEBtaW5zdnlhei5ydTE8MDoGA1UECQwzMTI1
          Mzc1INCzLiDQnNC+0YHQutCy0LAg0YPQuy4g0KLQstC10YDRgdC60LDRjyDQtC43MSwwKgYD
          VQQKDCPQnNC40L3QutC+0LzRgdCy0Y/Qt9GMINCg0L7RgdGB0LjQuDEVMBMGA1UEBwwM0JzQ
          vtGB0LrQstCwMRwwGgYDVQQIDBM3NyDQsy4g0JzQvtGB0LrQstCwMQswCQYDVQQGEwJSVTEb
          MBkGA1UEAwwS0KPQpiAxINCY0KEg0JPQo9Cmggp0JSRVAAMAAAfpMB0GA1UdDgQWBBSP2UTD
          69agqZ2AygSELyrD5pX48DArBgNVHRAEJDAigA8yMDE3MDQxMDA1MjE1NlqBDzIwMTgwNDEw
          MDUyMTU2WjCCASkGBSqFA2RwBIIBHjCCARoMIdCf0JDQmtCcICLQmtGA0LjQv9GC0L7Qn9GA
          0L4gSFNNIgxTItCj0LTQvtGB0YLQvtCy0LXRgNGP0Y7RidC40Lkg0YbQtdC90YLRgCAi0JrR
          gNC40L/RgtC+0J/RgNC+INCj0KYiINCy0LXRgNGB0LjQuCAyLjAMT9Ch0LXRgNGC0LjRhNC4
          0LrQsNGCINGB0L7QvtGC0LLQtdGC0YHRgtCy0LjRjyDihJYg0KHQpC8xMjEtMjQxNCDQvtGC
          IDE3LjA2LjIwMTQMT9Ch0LXRgNGC0LjRhNC40LrQsNGCINGB0L7QvtGC0LLQtdGC0YHRgtCy
          0LjRjyDihJYg0KHQpC8xMjgtMjk4MyDQvtGCIDE4LjExLjIwMTYwggEaBgNVHR8EggERMIIB
          DTAnoCWgI4YhaHR0cDovL3RlbnNvci5ydS9jYS90ZW5zb3JjYTUuY3JsMD6gPKA6hjhodHRw
          Oi8vdGF4NC50ZW5zb3IucnUvdGVuc29yY2E1L2NlcnRlbnJvbGwvdGVuc29yY2E1LmNybDA0
          oDKgMIYuaHR0cDovL2NybC50ZW5zb3IucnUvdGF4NC9jYS9jcmwvdGVuc29yY2E1LmNybDA1
          oDOgMYYvaHR0cDovL2NybDIudGVuc29yLnJ1L3RheDQvY2EvY3JsL3RlbnNvcmNhNS5jcmww
          NaAzoDGGL2h0dHA6Ly9jcmwzLnRlbnNvci5ydS90YXg0L2NhL2NybC90ZW5zb3JjYTUuY3Js
          MIIBmwYIKwYBBQUHAQEEggGNMIIBiTA5BggrBgEFBQcwAYYtaHR0cDovL3RheDQudGVuc29y
          LnJ1L29jc3AtdGVuc29yY2E1L29jc3Auc3JmMEQGCCsGAQUFBzAChjhodHRwOi8vdGF4NC50
          ZW5zb3IucnUvdGVuc29yY2E1L2NlcnRlbnJvbGwvdGVuc29yY2E1LmNydDAtBggrBgEFBQcw
          AoYhaHR0cDovL3RlbnNvci5ydS9jYS90ZW5zb3JjYTUuY3J0MDYGCCsGAQUFBzAChipodHRw
          Oi8vY3JsLnRlbnNvci5ydS90YXg0L2NhL3RlbnNvcmNhNS5jcnQwNwYIKwYBBQUHMAKGK2h0
          dHA6Ly9jcmwyLnRlbnNvci5ydS90YXg0L2NhL3RlbnNvcmNhNS5jcnQwNwYIKwYBBQUHMAKG
          K2h0dHA6Ly9jcmwzLnRlbnNvci5ydS90YXg0L2NhL3RlbnNvcmNhNS5jcnQwLQYIKwYBBQUH
          MAKGIWh0dHA6Ly90YXg0LnRlbnNvci5ydS90c3AvdHNwLnNyZjAIBgYqhQMCAgMDQQAMRpHe
          D70G5bxorAMvnA1P2icvlcH4GbKV51Cg97+HoqGSLeNV6MYdKIPEL0FbsJ1EEs6Uoshg4xkw
          9mmKZF85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2d29/vQrygeGDW5eLhwWodpfyWg=</DigestValue>
      </Reference>
      <Reference URI="/word/endnotes.xml?ContentType=application/vnd.openxmlformats-officedocument.wordprocessingml.endnotes+xml">
        <DigestMethod Algorithm="http://www.w3.org/2000/09/xmldsig#sha1"/>
        <DigestValue>2VERcKRqRQ3ZzMsWTsH+wJevoEI=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RBnt2eSAwDDidMSs3coiv6xL31s=</DigestValue>
      </Reference>
      <Reference URI="/word/footer2.xml?ContentType=application/vnd.openxmlformats-officedocument.wordprocessingml.footer+xml">
        <DigestMethod Algorithm="http://www.w3.org/2000/09/xmldsig#sha1"/>
        <DigestValue>RBnt2eSAwDDidMSs3coiv6xL31s=</DigestValue>
      </Reference>
      <Reference URI="/word/footer3.xml?ContentType=application/vnd.openxmlformats-officedocument.wordprocessingml.footer+xml">
        <DigestMethod Algorithm="http://www.w3.org/2000/09/xmldsig#sha1"/>
        <DigestValue>RBnt2eSAwDDidMSs3coiv6xL31s=</DigestValue>
      </Reference>
      <Reference URI="/word/footnotes.xml?ContentType=application/vnd.openxmlformats-officedocument.wordprocessingml.footnotes+xml">
        <DigestMethod Algorithm="http://www.w3.org/2000/09/xmldsig#sha1"/>
        <DigestValue>EgWjAecfmpKcQ2FUFTV2Cp58VQ0=</DigestValue>
      </Reference>
      <Reference URI="/word/header1.xml?ContentType=application/vnd.openxmlformats-officedocument.wordprocessingml.header+xml">
        <DigestMethod Algorithm="http://www.w3.org/2000/09/xmldsig#sha1"/>
        <DigestValue>bBSlLIXRafEcpFIayrlbwfBOe4E=</DigestValue>
      </Reference>
      <Reference URI="/word/header2.xml?ContentType=application/vnd.openxmlformats-officedocument.wordprocessingml.header+xml">
        <DigestMethod Algorithm="http://www.w3.org/2000/09/xmldsig#sha1"/>
        <DigestValue>1O9N8cEF6LF6fJXnRLgUEwOANUE=</DigestValue>
      </Reference>
      <Reference URI="/word/header3.xml?ContentType=application/vnd.openxmlformats-officedocument.wordprocessingml.header+xml">
        <DigestMethod Algorithm="http://www.w3.org/2000/09/xmldsig#sha1"/>
        <DigestValue>+y2+aNBlUoVWL2k06zj4GMTrJN8=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vsssIGYvSa8K0lP86JzBbxMoOpY=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2017-12-12T20:21:02Z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46FDB-BDA9-4559-8169-405ECBFC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2017-12-12T05:17:00Z</dcterms:modified>
</cp:coreProperties>
</file>