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B2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1B2E" w:rsidRDefault="00D81B2E" w:rsidP="00ED7965">
      <w:pPr>
        <w:ind w:left="142"/>
      </w:pPr>
    </w:p>
    <w:p w:rsidR="00D81B2E" w:rsidRDefault="00D81B2E" w:rsidP="00ED7965">
      <w:pPr>
        <w:ind w:left="142"/>
      </w:pPr>
    </w:p>
    <w:p w:rsidR="00D81B2E" w:rsidRDefault="00D81B2E" w:rsidP="00ED7965">
      <w:pPr>
        <w:ind w:left="142"/>
      </w:pPr>
    </w:p>
    <w:p w:rsidR="00D81B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1B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1B2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Бурагин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Анатолий Геннадьевич</w:t>
      </w:r>
    </w:p>
    <w:p w:rsidR="00D81B2E" w:rsidRDefault="00D81B2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1B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№СТП-2776/5</w:t>
      </w:r>
    </w:p>
    <w:p w:rsidR="00D81B2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81B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81B2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81B2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D81B2E" w:rsidRDefault="00D81B2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1B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2018-06-07 11:00:00 (время московское)</w:t>
      </w:r>
    </w:p>
    <w:p w:rsidR="00D81B2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1B2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1B2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81B2E" w:rsidRDefault="00D81B2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81B2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1B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1B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1B2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2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2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«Славянка» (ИНН 7702707386, ОГРН 1097746264219) подтверждена Определением Арбитражного суда города Москвы от 07.08.2017г. по делу № А40-209505/14-178-231 «Б». Начальная цена продажи Лота №5 устанавливается по номинальной стоимо</w:t>
            </w:r>
            <w:r w:rsidR="00A071A6">
              <w:rPr>
                <w:rFonts w:ascii="Times New Roman" w:hAnsi="Times New Roman"/>
                <w:sz w:val="24"/>
                <w:szCs w:val="24"/>
              </w:rPr>
              <w:t>сти и составляет 46 971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46971.00</w:t>
            </w:r>
          </w:p>
        </w:tc>
      </w:tr>
    </w:tbl>
    <w:p w:rsidR="00D81B2E" w:rsidRDefault="00D81B2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1B2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81B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1B2E" w:rsidRDefault="00D81B2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81B2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81B2E" w:rsidRDefault="00D81B2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1B2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81B2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F67" w:rsidRDefault="00AE2F67" w:rsidP="00ED7965">
      <w:pPr>
        <w:spacing w:after="0" w:line="240" w:lineRule="auto"/>
      </w:pPr>
      <w:r>
        <w:separator/>
      </w:r>
    </w:p>
  </w:endnote>
  <w:endnote w:type="continuationSeparator" w:id="0">
    <w:p w:rsidR="00AE2F67" w:rsidRDefault="00AE2F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B2E" w:rsidRDefault="00D81B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B2E" w:rsidRDefault="00D81B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B2E" w:rsidRDefault="00D81B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F67" w:rsidRDefault="00AE2F67" w:rsidP="00ED7965">
      <w:pPr>
        <w:spacing w:after="0" w:line="240" w:lineRule="auto"/>
      </w:pPr>
      <w:r>
        <w:separator/>
      </w:r>
    </w:p>
  </w:footnote>
  <w:footnote w:type="continuationSeparator" w:id="0">
    <w:p w:rsidR="00AE2F67" w:rsidRDefault="00AE2F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B2E" w:rsidRDefault="00D81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B2E" w:rsidRDefault="00D81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B2E" w:rsidRDefault="00D81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71A6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2F6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1B2E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5eNOd7VVLJbDDNmfpGLZwu4Mx8ZFdp9BQDxqy45JVOU=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Q/i2TmWPpjMVsuyyEkhwxbuZAX7i0Yyonvy6CPh+OGw=</DigestValue>
    </Reference>
  </SignedInfo>
  <SignatureValue>fwELMllZtRSUZqvJqW4yVARf6M7ewn6tFy3PEPRxmXSr/NZN1z5Ta6hzGfrwlgw7
Wf70biO4CQgKV6CxaHrqRQ==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zW692lWLLW0I2vQcp+H4Zvp9NCs=</DigestValue>
      </Reference>
      <Reference URI="/word/endnotes.xml?ContentType=application/vnd.openxmlformats-officedocument.wordprocessingml.endnotes+xml">
        <DigestMethod Algorithm="http://www.w3.org/2000/09/xmldsig#sha1"/>
        <DigestValue>cFeDGvY1Ox1dAkbqkEWupjNG5iI=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rJrKbNuMpxLdVU2Db+G9dtVivIU=</DigestValue>
      </Reference>
      <Reference URI="/word/footer2.xml?ContentType=application/vnd.openxmlformats-officedocument.wordprocessingml.footer+xml">
        <DigestMethod Algorithm="http://www.w3.org/2000/09/xmldsig#sha1"/>
        <DigestValue>rJrKbNuMpxLdVU2Db+G9dtVivIU=</DigestValue>
      </Reference>
      <Reference URI="/word/footer3.xml?ContentType=application/vnd.openxmlformats-officedocument.wordprocessingml.footer+xml">
        <DigestMethod Algorithm="http://www.w3.org/2000/09/xmldsig#sha1"/>
        <DigestValue>rJrKbNuMpxLdVU2Db+G9dtVivIU=</DigestValue>
      </Reference>
      <Reference URI="/word/footnotes.xml?ContentType=application/vnd.openxmlformats-officedocument.wordprocessingml.footnotes+xml">
        <DigestMethod Algorithm="http://www.w3.org/2000/09/xmldsig#sha1"/>
        <DigestValue>24MAfI/zM9udhPZfpD28TEKWJpI=</DigestValue>
      </Reference>
      <Reference URI="/word/header1.xml?ContentType=application/vnd.openxmlformats-officedocument.wordprocessingml.header+xml">
        <DigestMethod Algorithm="http://www.w3.org/2000/09/xmldsig#sha1"/>
        <DigestValue>zmQeqPcrD5p0vSHEOl2TvyWNxe0=</DigestValue>
      </Reference>
      <Reference URI="/word/header2.xml?ContentType=application/vnd.openxmlformats-officedocument.wordprocessingml.header+xml">
        <DigestMethod Algorithm="http://www.w3.org/2000/09/xmldsig#sha1"/>
        <DigestValue>cdqKyfAuT2VbLSTI5ShP6Kmbzak=</DigestValue>
      </Reference>
      <Reference URI="/word/header3.xml?ContentType=application/vnd.openxmlformats-officedocument.wordprocessingml.header+xml">
        <DigestMethod Algorithm="http://www.w3.org/2000/09/xmldsig#sha1"/>
        <DigestValue>1xGU80Jj0rKFLrcngIU6Z4O+hlQ=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ybrDs5k0DhMP8voJX1079QZ8rYY=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2018-06-07T08:49:37Z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2018-06-07T08:49:37Z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40882-3966-4F92-A64D-4DF7B774C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2018-06-07T05:32:00Z</dcterms:modified>
</cp:coreProperties>
</file>