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4D83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64D83" w:rsidRDefault="00C64D83" w:rsidP="00ED7965">
      <w:pPr>
        <w:ind w:left="142"/>
        <w:rPr>
          <w:rFonts w:ascii="Times New Roman" w:hAnsi="Times New Roman"/>
        </w:rPr>
      </w:pPr>
    </w:p>
    <w:p w:rsidR="00C64D83" w:rsidRDefault="00C64D83" w:rsidP="00ED7965">
      <w:pPr>
        <w:ind w:left="142"/>
        <w:rPr>
          <w:rFonts w:ascii="Times New Roman" w:hAnsi="Times New Roman"/>
        </w:rPr>
      </w:pPr>
    </w:p>
    <w:p w:rsidR="00C64D83" w:rsidRDefault="00C64D83" w:rsidP="00ED7965">
      <w:pPr>
        <w:ind w:left="142"/>
        <w:rPr>
          <w:rFonts w:ascii="Times New Roman" w:hAnsi="Times New Roman"/>
        </w:rPr>
      </w:pPr>
    </w:p>
    <w:p w:rsidR="00C64D83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C64D83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C64D83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Чутков Павел Геннадьевич</w:t>
      </w:r>
    </w:p>
    <w:p w:rsidR="00C64D83" w:rsidRDefault="00C64D83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C64D83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№СТП-2473/7</w:t>
      </w:r>
    </w:p>
    <w:p w:rsidR="00C64D83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C64D83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C64D83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«Спринг»</w:t>
      </w:r>
    </w:p>
    <w:p w:rsidR="00C64D83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C64D83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2017-12-11 09:00:00 (время мск)</w:t>
      </w:r>
    </w:p>
    <w:p w:rsidR="00C64D83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2018-03-23 23:59:00 (время мск)</w:t>
      </w:r>
    </w:p>
    <w:p w:rsidR="00C64D83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C64D83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C64D83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C64D83" w:rsidRDefault="00C64D83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C64D83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C64D83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C64D83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C64D83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4D83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4D83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100% Доля участия в уставном капитале ООО «БИКОР» (ИНН 4205026857), начальная цена 9000.00</w:t>
            </w:r>
          </w:p>
        </w:tc>
      </w:tr>
    </w:tbl>
    <w:p w:rsidR="00C64D83" w:rsidRDefault="00C64D83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C64D83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94"/>
        <w:gridCol w:w="2977"/>
        <w:gridCol w:w="2410"/>
      </w:tblGrid>
      <w:tr w:rsidR="00C64D83" w:rsidTr="000F0971">
        <w:tc>
          <w:tcPr>
            <w:tcW w:w="4394" w:type="dxa"/>
          </w:tcPr>
          <w:p w:rsidR="00C64D83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2977" w:type="dxa"/>
          </w:tcPr>
          <w:p w:rsidR="00C64D83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C64D83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0F0971" w:rsidTr="000F0971">
        <w:tc>
          <w:tcPr>
            <w:tcW w:w="4394" w:type="dxa"/>
          </w:tcPr>
          <w:p w:rsidR="000F0971" w:rsidRPr="00D03B0C" w:rsidRDefault="000F0971" w:rsidP="00614B69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3B0C">
              <w:rPr>
                <w:rFonts w:ascii="Times New Roman" w:hAnsi="Times New Roman"/>
                <w:sz w:val="24"/>
                <w:szCs w:val="24"/>
              </w:rPr>
              <w:t xml:space="preserve">с 00:00 (мск) «22» марта 2018г. </w:t>
            </w:r>
          </w:p>
          <w:p w:rsidR="000F0971" w:rsidRDefault="000F0971" w:rsidP="00614B69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3B0C">
              <w:rPr>
                <w:rFonts w:ascii="Times New Roman" w:hAnsi="Times New Roman"/>
                <w:sz w:val="24"/>
                <w:szCs w:val="24"/>
              </w:rPr>
              <w:t>по 23:59 (мск) «23» марта 2018г.</w:t>
            </w:r>
          </w:p>
        </w:tc>
        <w:tc>
          <w:tcPr>
            <w:tcW w:w="2977" w:type="dxa"/>
          </w:tcPr>
          <w:p w:rsidR="000F0971" w:rsidRPr="005E424E" w:rsidRDefault="000F0971" w:rsidP="00614B6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424E">
              <w:rPr>
                <w:rFonts w:ascii="Times New Roman" w:hAnsi="Times New Roman"/>
                <w:sz w:val="24"/>
                <w:szCs w:val="24"/>
              </w:rPr>
              <w:t>180.00</w:t>
            </w:r>
          </w:p>
        </w:tc>
        <w:tc>
          <w:tcPr>
            <w:tcW w:w="2410" w:type="dxa"/>
          </w:tcPr>
          <w:p w:rsidR="000F0971" w:rsidRPr="000F0971" w:rsidRDefault="000F0971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0971">
              <w:rPr>
                <w:rFonts w:ascii="Times New Roman" w:hAnsi="Times New Roman"/>
                <w:sz w:val="24"/>
                <w:szCs w:val="24"/>
              </w:rPr>
              <w:t>2 заявки</w:t>
            </w:r>
          </w:p>
        </w:tc>
      </w:tr>
    </w:tbl>
    <w:p w:rsidR="00C64D83" w:rsidRDefault="00C64D83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C64D83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C64D83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D83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D83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D83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D83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D83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C64D83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D83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Кузнецов Алексей Михайлович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D83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650070, Кемеровская область, г. Кемерово, ул. Свободы, д. 21, кв. 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D83" w:rsidRDefault="00997BCA" w:rsidP="00997B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2018-03-22 11:37:09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D83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D83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C64D83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D83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"Сибстройпроект"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D83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650055, г. Кемерово, пр. Ленина 33/3, оф. 211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D83" w:rsidRDefault="00997BCA" w:rsidP="00997B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2018-03-23 11:32:49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D83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D83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C64D83" w:rsidRDefault="00C64D83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C64D83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Лот №7, признан участник, представивший в установленный срок заявку на участие, </w:t>
      </w: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содержащую цену продажи не ниже начальной цены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1992"/>
      </w:tblGrid>
      <w:tr w:rsidR="00C64D83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D83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D83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D83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D83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C64D83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D83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"Сибстройпроект"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D83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650055, г. Кемерово, пр. Ленина 33/3, оф. 211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D83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2018-03-23 11:32:49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D83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1000.00</w:t>
            </w:r>
          </w:p>
        </w:tc>
      </w:tr>
    </w:tbl>
    <w:p w:rsidR="00C64D83" w:rsidRDefault="00C64D83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C64D83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 </w:t>
      </w:r>
      <w:r>
        <w:rPr>
          <w:b/>
        </w:rPr>
        <w:t>Общество с ограниченной ответственностью «Спринг»</w:t>
      </w:r>
      <w:r>
        <w:t xml:space="preserve"> Лот №7 посредством публичного предложения, прием заявок прекращается.</w:t>
      </w:r>
    </w:p>
    <w:p w:rsidR="00C64D83" w:rsidRDefault="00C64D83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C64D83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B6E0A" w:rsidRDefault="008B6E0A" w:rsidP="00ED7965">
      <w:pPr>
        <w:spacing w:after="0" w:line="240" w:lineRule="auto"/>
      </w:pPr>
      <w:r>
        <w:separator/>
      </w:r>
    </w:p>
  </w:endnote>
  <w:endnote w:type="continuationSeparator" w:id="1">
    <w:p w:rsidR="008B6E0A" w:rsidRDefault="008B6E0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4D83" w:rsidRDefault="00C64D83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4D83" w:rsidRDefault="00C64D83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4D83" w:rsidRDefault="00C64D83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B6E0A" w:rsidRDefault="008B6E0A" w:rsidP="00ED7965">
      <w:pPr>
        <w:spacing w:after="0" w:line="240" w:lineRule="auto"/>
      </w:pPr>
      <w:r>
        <w:separator/>
      </w:r>
    </w:p>
  </w:footnote>
  <w:footnote w:type="continuationSeparator" w:id="1">
    <w:p w:rsidR="008B6E0A" w:rsidRDefault="008B6E0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4D83" w:rsidRDefault="00C64D8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4D83" w:rsidRDefault="00C64D8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4D83" w:rsidRDefault="00C64D8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0971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B6E0A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64D83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GjxdKTxmh6pymdi4kIO8c6mOXulw+W+UfjlISaYao04=</DigestValue>
    </Reference>
    <Reference URI="#idOfficeObject" Type="http://www.w3.org/2000/09/xmldsig#Object">
      <DigestMethod Algorithm="urn:ietf:params:xml:ns:cpxmlsec:algorithms:gostr3411"/>
      <DigestValue>NRQMSKfAVUVvah2xjRYRcGG+hW5zkwWsH31qv5mmHNA=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vF8+Ty49oSHTfTY8PWGA53DLLyjeth2joKJTzqDu4To=</DigestValue>
    </Reference>
  </SignedInfo>
  <SignatureValue>MvrgyJWFmrcDiW6ZpbFHEhNqlNZsQXxB8U27r+DDcG/E60NoVr2nMQkUZgKCFfoD
BxkCl4Q5A1oFTHDIfNLILQ==</SignatureValue>
  <KeyInfo>
    <X509Data>
      <X509Certificate>MIIJXzCCCQ6gAwIBAgIRAK9j4HrEDMiA6BHUHTtY6PUwCAYGKoUDAgIDMIIBcTEe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kNCeICLQn9CkICLQodCa0JEg0JrQvtC90YLRg9GAIjAeFw0xODAzMDIwNDM5MDBa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NsLd7BBC7xenxcXx4n0B+84Fwtg=</DigestValue>
      </Reference>
      <Reference URI="/word/footnotes.xml?ContentType=application/vnd.openxmlformats-officedocument.wordprocessingml.footnotes+xml">
        <DigestMethod Algorithm="http://www.w3.org/2000/09/xmldsig#sha1"/>
        <DigestValue>opRN6rihY+gisCOzlPuI6nJQeIc=</DigestValue>
      </Reference>
      <Reference URI="/word/header3.xml?ContentType=application/vnd.openxmlformats-officedocument.wordprocessingml.header+xml">
        <DigestMethod Algorithm="http://www.w3.org/2000/09/xmldsig#sha1"/>
        <DigestValue>QcK/9IfvqGJPSTq1cStds/aNVH4=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settings.xml?ContentType=application/vnd.openxmlformats-officedocument.wordprocessingml.settings+xml">
        <DigestMethod Algorithm="http://www.w3.org/2000/09/xmldsig#sha1"/>
        <DigestValue>aCG/Yrt2sZ05adVptDi46pVmTsU=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fontTable.xml?ContentType=application/vnd.openxmlformats-officedocument.wordprocessingml.fontTable+xml">
        <DigestMethod Algorithm="http://www.w3.org/2000/09/xmldsig#sha1"/>
        <DigestValue>/wYNEm/s5n5tLxr7m+nNMCjA7s8=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endnotes.xml?ContentType=application/vnd.openxmlformats-officedocument.wordprocessingml.endnotes+xml">
        <DigestMethod Algorithm="http://www.w3.org/2000/09/xmldsig#sha1"/>
        <DigestValue>abVLevgyQVygd4yH2na09vXSOzE=</DigestValue>
      </Reference>
      <Reference URI="/word/document.xml?ContentType=application/vnd.openxmlformats-officedocument.wordprocessingml.document.main+xml">
        <DigestMethod Algorithm="http://www.w3.org/2000/09/xmldsig#sha1"/>
        <DigestValue>xHL5lfO8nKLGcIxQJJn2nz+bnII=</DigestValue>
      </Reference>
      <Reference URI="/word/footer2.xml?ContentType=application/vnd.openxmlformats-officedocument.wordprocessingml.footer+xml">
        <DigestMethod Algorithm="http://www.w3.org/2000/09/xmldsig#sha1"/>
        <DigestValue>hiPl4zmQRFKkiFd701JtDzG7/W0=</DigestValue>
      </Reference>
      <Reference URI="/word/footer3.xml?ContentType=application/vnd.openxmlformats-officedocument.wordprocessingml.footer+xml">
        <DigestMethod Algorithm="http://www.w3.org/2000/09/xmldsig#sha1"/>
        <DigestValue>hiPl4zmQRFKkiFd701JtDzG7/W0=</DigestValue>
      </Reference>
      <Reference URI="/word/header2.xml?ContentType=application/vnd.openxmlformats-officedocument.wordprocessingml.header+xml">
        <DigestMethod Algorithm="http://www.w3.org/2000/09/xmldsig#sha1"/>
        <DigestValue>yjNnit/+S/Nua0O65tG+O1ymmEk=</DigestValue>
      </Reference>
      <Reference URI="/word/footer1.xml?ContentType=application/vnd.openxmlformats-officedocument.wordprocessingml.footer+xml">
        <DigestMethod Algorithm="http://www.w3.org/2000/09/xmldsig#sha1"/>
        <DigestValue>hiPl4zmQRFKkiFd701JtDzG7/W0=</DigestValue>
      </Reference>
      <Reference URI="/word/header1.xml?ContentType=application/vnd.openxmlformats-officedocument.wordprocessingml.header+xml">
        <DigestMethod Algorithm="http://www.w3.org/2000/09/xmldsig#sha1"/>
        <DigestValue>3bLfBPSCLEl7loCrze6qpBJnAqg=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</Manifest>
    <SignatureProperties>
      <SignatureProperty Id="idSignatureTime" Target="#idPackageSignature">
        <mdssi:SignatureTime>
          <mdssi:Format>YYYY-MM-DDThh:mm:ssTZD</mdssi:Format>
          <mdssi:Value>2018-03-26T07:12:08Z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>торги</SignatureComments>
          <WindowsVersion>6.2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2018-03-26T07:12:08Z</xd:SigningTime>
          <xd:SigningCertificate>
            <xd:Cert>
              <xd:CertDigest>
                <DigestMethod Algorithm="http://www.w3.org/2000/09/xmldsig#sha1"/>
                <DigestValue>O9NiXdQZkLpzo9YDBT0t2qNNSqc=</DigestValue>
              </xd:CertDigest>
              <xd:IssuerSerial>
                <X509IssuerName>E=ca@skbkontur.ru, ОГРН=1026605606620, ИНН=006663003127, C=RU, S=66 Свердловская область, L=Екатеринбург, STREET=Пр. Космонавтов д. 56, OU=Удостоверяющий центр, O="АО ""ПФ ""СКБ Контур""", CN="АО ""ПФ ""СКБ Контур"""</X509IssuerName>
                <X509SerialNumber>233133489637616786293836109779740190965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A4A26B-AEAA-8647-A863-616BB85037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394</Words>
  <Characters>2246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Тоня</cp:lastModifiedBy>
  <cp:revision>7</cp:revision>
  <dcterms:created xsi:type="dcterms:W3CDTF">2017-10-09T08:23:00Z</dcterms:created>
  <dcterms:modified xsi:type="dcterms:W3CDTF">2018-03-26T06:46:00Z</dcterms:modified>
</cp:coreProperties>
</file>