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5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1584" w:rsidRDefault="00BB1584" w:rsidP="00ED7965">
      <w:pPr>
        <w:ind w:left="142"/>
        <w:rPr>
          <w:rFonts w:ascii="Times New Roman" w:hAnsi="Times New Roman"/>
        </w:rPr>
      </w:pPr>
    </w:p>
    <w:p w:rsidR="00BB1584" w:rsidRDefault="00BB1584" w:rsidP="00ED7965">
      <w:pPr>
        <w:ind w:left="142"/>
        <w:rPr>
          <w:rFonts w:ascii="Times New Roman" w:hAnsi="Times New Roman"/>
        </w:rPr>
      </w:pPr>
    </w:p>
    <w:p w:rsidR="00BB1584" w:rsidRDefault="00BB1584" w:rsidP="00ED7965">
      <w:pPr>
        <w:ind w:left="142"/>
        <w:rPr>
          <w:rFonts w:ascii="Times New Roman" w:hAnsi="Times New Roman"/>
        </w:rPr>
      </w:pPr>
    </w:p>
    <w:p w:rsidR="00BB1584" w:rsidRDefault="00BB15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15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15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15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№СТП-3372/8</w:t>
      </w:r>
    </w:p>
    <w:p w:rsidR="00BB1584" w:rsidRDefault="00BB15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15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BB1584" w:rsidRDefault="00BB15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15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1584" w:rsidRDefault="00BB15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15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BB1584" w:rsidRDefault="00BB15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B15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15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15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1584" w:rsidTr="00BA0078">
        <w:tc>
          <w:tcPr>
            <w:tcW w:w="2996" w:type="dxa"/>
            <w:vAlign w:val="center"/>
          </w:tcPr>
          <w:p w:rsidR="00BB15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BB15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У360ЕН123, VIN: LFWMXXPW4B1F31027</w:t>
            </w:r>
          </w:p>
        </w:tc>
      </w:tr>
    </w:tbl>
    <w:p w:rsidR="00BB1584" w:rsidRDefault="00BB15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15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№СТП-3372/8 по лоту №8 не поступили.</w:t>
      </w:r>
    </w:p>
    <w:p w:rsidR="00BB1584" w:rsidRDefault="00BB15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E2D" w:rsidRDefault="00F90E2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15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BB1584" w:rsidRDefault="00BB1584" w:rsidP="005C56AE">
      <w:pPr>
        <w:rPr>
          <w:rFonts w:ascii="Times New Roman" w:hAnsi="Times New Roman"/>
        </w:rPr>
      </w:pPr>
    </w:p>
    <w:p w:rsidR="00BB1584" w:rsidRDefault="00BB15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1584" w:rsidRDefault="00BB15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1584" w:rsidRDefault="00BB15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1584" w:rsidRDefault="00BB1584" w:rsidP="00455D60">
      <w:pPr>
        <w:ind w:left="142"/>
        <w:rPr>
          <w:rFonts w:ascii="Times New Roman" w:hAnsi="Times New Roman"/>
        </w:rPr>
      </w:pPr>
    </w:p>
    <w:p w:rsidR="00BB1584" w:rsidRDefault="00BB158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1584" w:rsidRDefault="00BB15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1584" w:rsidRDefault="00BB15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1584" w:rsidRDefault="00BB1584" w:rsidP="00455D60">
      <w:pPr>
        <w:ind w:left="142"/>
        <w:rPr>
          <w:rFonts w:ascii="Times New Roman" w:hAnsi="Times New Roman"/>
        </w:rPr>
      </w:pPr>
    </w:p>
    <w:p w:rsidR="00BB1584" w:rsidRDefault="00BB15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1584" w:rsidRDefault="00BB158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1584" w:rsidRDefault="00BB15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1584" w:rsidRDefault="00BB15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1584" w:rsidRDefault="00BB1584" w:rsidP="00ED7965">
      <w:pPr>
        <w:ind w:left="142"/>
        <w:rPr>
          <w:rFonts w:ascii="Times New Roman" w:hAnsi="Times New Roman"/>
        </w:rPr>
      </w:pPr>
    </w:p>
    <w:sectPr w:rsidR="00BB158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8A0" w:rsidRDefault="00E768A0" w:rsidP="00ED7965">
      <w:pPr>
        <w:spacing w:after="0" w:line="240" w:lineRule="auto"/>
      </w:pPr>
      <w:r>
        <w:separator/>
      </w:r>
    </w:p>
  </w:endnote>
  <w:endnote w:type="continuationSeparator" w:id="1">
    <w:p w:rsidR="00E768A0" w:rsidRDefault="00E768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584" w:rsidRDefault="00BB15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584" w:rsidRDefault="00BB15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584" w:rsidRDefault="00BB15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8A0" w:rsidRDefault="00E768A0" w:rsidP="00ED7965">
      <w:pPr>
        <w:spacing w:after="0" w:line="240" w:lineRule="auto"/>
      </w:pPr>
      <w:r>
        <w:separator/>
      </w:r>
    </w:p>
  </w:footnote>
  <w:footnote w:type="continuationSeparator" w:id="1">
    <w:p w:rsidR="00E768A0" w:rsidRDefault="00E768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584" w:rsidRDefault="00BB1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584" w:rsidRDefault="00BB1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584" w:rsidRDefault="00BB1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1584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68A0"/>
    <w:rsid w:val="00E97C6D"/>
    <w:rsid w:val="00ED7965"/>
    <w:rsid w:val="00EF3454"/>
    <w:rsid w:val="00F72954"/>
    <w:rsid w:val="00F90E2D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PBZAFgPebOnlmlPjyQrj1dDUa4dSqScFuO81Jjy+TKk=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NLqTJCkDP+GDWuzG25MBwtxOSCOoHixYFQbg1aMKgIvGwHBm1+ExehcFPmY3EypNvsYehoaM
    /9VopYvQlz7ozg==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tMKXdkweePwOm31rVQhzd5omlRA=</DigestValue>
      </Reference>
      <Reference URI="/word/endnotes.xml?ContentType=application/vnd.openxmlformats-officedocument.wordprocessingml.endnotes+xml">
        <DigestMethod Algorithm="http://www.w3.org/2000/09/xmldsig#sha1"/>
        <DigestValue>BTdC0c33/zaH1EXVPAPBnBFxCxU=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Xd5SIfO0VOgxJ4PIpL28qJK/dZs=</DigestValue>
      </Reference>
      <Reference URI="/word/footer2.xml?ContentType=application/vnd.openxmlformats-officedocument.wordprocessingml.footer+xml">
        <DigestMethod Algorithm="http://www.w3.org/2000/09/xmldsig#sha1"/>
        <DigestValue>Xd5SIfO0VOgxJ4PIpL28qJK/dZs=</DigestValue>
      </Reference>
      <Reference URI="/word/footer3.xml?ContentType=application/vnd.openxmlformats-officedocument.wordprocessingml.footer+xml">
        <DigestMethod Algorithm="http://www.w3.org/2000/09/xmldsig#sha1"/>
        <DigestValue>Xd5SIfO0VOgxJ4PIpL28qJK/dZs=</DigestValue>
      </Reference>
      <Reference URI="/word/footnotes.xml?ContentType=application/vnd.openxmlformats-officedocument.wordprocessingml.footnotes+xml">
        <DigestMethod Algorithm="http://www.w3.org/2000/09/xmldsig#sha1"/>
        <DigestValue>N3wxkzwAXiZ4c188Kj2TXQnoAuA=</DigestValue>
      </Reference>
      <Reference URI="/word/header1.xml?ContentType=application/vnd.openxmlformats-officedocument.wordprocessingml.header+xml">
        <DigestMethod Algorithm="http://www.w3.org/2000/09/xmldsig#sha1"/>
        <DigestValue>MUAZOYRy58Ze1kRgYzcYvXbOpAw=</DigestValue>
      </Reference>
      <Reference URI="/word/header2.xml?ContentType=application/vnd.openxmlformats-officedocument.wordprocessingml.header+xml">
        <DigestMethod Algorithm="http://www.w3.org/2000/09/xmldsig#sha1"/>
        <DigestValue>NwualylJZOKH7ybnChnw0etXUrs=</DigestValue>
      </Reference>
      <Reference URI="/word/header3.xml?ContentType=application/vnd.openxmlformats-officedocument.wordprocessingml.header+xml">
        <DigestMethod Algorithm="http://www.w3.org/2000/09/xmldsig#sha1"/>
        <DigestValue>6NubB2T1+dNhfTBxKUORtzYmiH4=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YvdSlFh7P1jVE9zSqEglSX0a/DM=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2019-02-22T12:42:00Z</dcterms:modified>
</cp:coreProperties>
</file>