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36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B3369" w:rsidRDefault="00EB3369" w:rsidP="00ED7965">
      <w:pPr>
        <w:ind w:left="142"/>
        <w:rPr>
          <w:rFonts w:ascii="Times New Roman" w:hAnsi="Times New Roman"/>
        </w:rPr>
      </w:pPr>
    </w:p>
    <w:p w:rsidR="00EB3369" w:rsidRDefault="00EB3369" w:rsidP="00ED7965">
      <w:pPr>
        <w:ind w:left="142"/>
        <w:rPr>
          <w:rFonts w:ascii="Times New Roman" w:hAnsi="Times New Roman"/>
        </w:rPr>
      </w:pPr>
    </w:p>
    <w:p w:rsidR="00EB3369" w:rsidRDefault="00EB3369" w:rsidP="00ED7965">
      <w:pPr>
        <w:ind w:left="142"/>
        <w:rPr>
          <w:rFonts w:ascii="Times New Roman" w:hAnsi="Times New Roman"/>
        </w:rPr>
      </w:pPr>
    </w:p>
    <w:p w:rsidR="00EB3369" w:rsidRDefault="00EB336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B336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B336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B336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№СТП-3055/11</w:t>
      </w:r>
    </w:p>
    <w:p w:rsidR="00EB3369" w:rsidRDefault="00EB336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336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01.10.2018</w:t>
      </w:r>
    </w:p>
    <w:p w:rsidR="00EB3369" w:rsidRDefault="00EB336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336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№СТП-3055/11,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B3369" w:rsidRDefault="00EB336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B336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2018-08-27 09:00:00 (время московское) до 2018-10-01 09:00:00 (время московское) по лоту:</w:t>
      </w:r>
    </w:p>
    <w:p w:rsidR="00EB3369" w:rsidRDefault="00EB336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B336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B336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B336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B3369" w:rsidTr="00BA0078">
        <w:tc>
          <w:tcPr>
            <w:tcW w:w="2996" w:type="dxa"/>
            <w:vAlign w:val="center"/>
          </w:tcPr>
          <w:p w:rsidR="00EB336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663" w:type="dxa"/>
            <w:vAlign w:val="center"/>
          </w:tcPr>
          <w:p w:rsidR="00EB336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Бойлер OLD-2000D. </w:t>
            </w:r>
          </w:p>
        </w:tc>
      </w:tr>
    </w:tbl>
    <w:p w:rsidR="00EB3369" w:rsidRDefault="00EB336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B336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№СТП-3055/11 по лоту №11 не поступили.</w:t>
      </w:r>
    </w:p>
    <w:p w:rsidR="007B5380" w:rsidRDefault="007B538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B3369" w:rsidRDefault="00EB336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336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Митрофанов А</w:t>
      </w:r>
      <w:r w:rsidR="007B5380">
        <w:rPr>
          <w:rFonts w:ascii="Times New Roman" w:hAnsi="Times New Roman" w:cs="Times New Roman"/>
          <w:b/>
          <w:sz w:val="24"/>
          <w:szCs w:val="24"/>
        </w:rPr>
        <w:t>.Н.</w:t>
      </w:r>
    </w:p>
    <w:p w:rsidR="00EB3369" w:rsidRDefault="00EB3369" w:rsidP="005C56AE">
      <w:pPr>
        <w:rPr>
          <w:rFonts w:ascii="Times New Roman" w:hAnsi="Times New Roman"/>
        </w:rPr>
      </w:pPr>
    </w:p>
    <w:p w:rsidR="00EB3369" w:rsidRDefault="00EB336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3369" w:rsidRDefault="00EB336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3369" w:rsidRDefault="00EB336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3369" w:rsidRDefault="00EB3369" w:rsidP="00455D60">
      <w:pPr>
        <w:ind w:left="142"/>
        <w:rPr>
          <w:rFonts w:ascii="Times New Roman" w:hAnsi="Times New Roman"/>
        </w:rPr>
      </w:pPr>
    </w:p>
    <w:p w:rsidR="00EB3369" w:rsidRDefault="00EB336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B3369" w:rsidRDefault="00EB336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B3369" w:rsidRDefault="00EB336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B3369" w:rsidRDefault="00EB3369" w:rsidP="00455D60">
      <w:pPr>
        <w:ind w:left="142"/>
        <w:rPr>
          <w:rFonts w:ascii="Times New Roman" w:hAnsi="Times New Roman"/>
        </w:rPr>
      </w:pPr>
    </w:p>
    <w:p w:rsidR="00EB3369" w:rsidRDefault="00EB336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B3369" w:rsidRDefault="00EB336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B3369" w:rsidRDefault="00EB336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B3369" w:rsidRDefault="00EB336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B3369" w:rsidRDefault="00EB3369" w:rsidP="00ED7965">
      <w:pPr>
        <w:ind w:left="142"/>
        <w:rPr>
          <w:rFonts w:ascii="Times New Roman" w:hAnsi="Times New Roman"/>
        </w:rPr>
      </w:pPr>
    </w:p>
    <w:sectPr w:rsidR="00EB336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7F07" w:rsidRDefault="00207F07" w:rsidP="00ED7965">
      <w:pPr>
        <w:spacing w:after="0" w:line="240" w:lineRule="auto"/>
      </w:pPr>
      <w:r>
        <w:separator/>
      </w:r>
    </w:p>
  </w:endnote>
  <w:endnote w:type="continuationSeparator" w:id="1">
    <w:p w:rsidR="00207F07" w:rsidRDefault="00207F0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369" w:rsidRDefault="00EB336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369" w:rsidRDefault="00EB336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369" w:rsidRDefault="00EB336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7F07" w:rsidRDefault="00207F07" w:rsidP="00ED7965">
      <w:pPr>
        <w:spacing w:after="0" w:line="240" w:lineRule="auto"/>
      </w:pPr>
      <w:r>
        <w:separator/>
      </w:r>
    </w:p>
  </w:footnote>
  <w:footnote w:type="continuationSeparator" w:id="1">
    <w:p w:rsidR="00207F07" w:rsidRDefault="00207F0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369" w:rsidRDefault="00EB33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369" w:rsidRDefault="00EB33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369" w:rsidRDefault="00EB33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7F07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B5380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B3369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qtG1kLJ1JYhCcM5E4c6Xzr/Ai/9vU3un4+BJdGROAJM=</DigestValue>
    </Reference>
    <Reference Type="http://www.w3.org/2000/09/xmldsig#Object" URI="#idOfficeObject">
      <DigestMethod Algorithm="urn:ietf:params:xml:ns:cpxmlsec:algorithms:gostr34112012-256"/>
      <DigestValue>z2d10ZlJqaPC5A6dRxvtecD2OR47PItdYy1SxzS/qWQ=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cx+ZAjwqmI+cGoUFKUn5+WFaMwplRp2N4RkiY8MfuMk=</DigestValue>
    </Reference>
  </SignedInfo>
  <SignatureValue>4zltBRvhO5Ae1dRBS+AveX3VH3fuPhaVsKbkL2N3hagQBScTCvOxMGJjUD39BHA0
mv9nYX8pnBcfABGmpxHZag==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oVFDtKnHK0eIlCELDio0y4BU63g=</DigestValue>
      </Reference>
      <Reference URI="/word/endnotes.xml?ContentType=application/vnd.openxmlformats-officedocument.wordprocessingml.endnotes+xml">
        <DigestMethod Algorithm="http://www.w3.org/2000/09/xmldsig#sha1"/>
        <DigestValue>iv6U0eR//aOu+vYaQDGXCSIdA0Y=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6nhRSVcKP/jr92LIzUu/M/TFfH0=</DigestValue>
      </Reference>
      <Reference URI="/word/footer2.xml?ContentType=application/vnd.openxmlformats-officedocument.wordprocessingml.footer+xml">
        <DigestMethod Algorithm="http://www.w3.org/2000/09/xmldsig#sha1"/>
        <DigestValue>6nhRSVcKP/jr92LIzUu/M/TFfH0=</DigestValue>
      </Reference>
      <Reference URI="/word/footer3.xml?ContentType=application/vnd.openxmlformats-officedocument.wordprocessingml.footer+xml">
        <DigestMethod Algorithm="http://www.w3.org/2000/09/xmldsig#sha1"/>
        <DigestValue>6nhRSVcKP/jr92LIzUu/M/TFfH0=</DigestValue>
      </Reference>
      <Reference URI="/word/footnotes.xml?ContentType=application/vnd.openxmlformats-officedocument.wordprocessingml.footnotes+xml">
        <DigestMethod Algorithm="http://www.w3.org/2000/09/xmldsig#sha1"/>
        <DigestValue>iWG2BBb01NvrQgRU/zn0YkH8xIY=</DigestValue>
      </Reference>
      <Reference URI="/word/header1.xml?ContentType=application/vnd.openxmlformats-officedocument.wordprocessingml.header+xml">
        <DigestMethod Algorithm="http://www.w3.org/2000/09/xmldsig#sha1"/>
        <DigestValue>5MFWvJnouFzU5HxSBjA/Y/JoFeo=</DigestValue>
      </Reference>
      <Reference URI="/word/header2.xml?ContentType=application/vnd.openxmlformats-officedocument.wordprocessingml.header+xml">
        <DigestMethod Algorithm="http://www.w3.org/2000/09/xmldsig#sha1"/>
        <DigestValue>6EgLFSaEnUvARM2Kx++tSTGRyH8=</DigestValue>
      </Reference>
      <Reference URI="/word/header3.xml?ContentType=application/vnd.openxmlformats-officedocument.wordprocessingml.header+xml">
        <DigestMethod Algorithm="http://www.w3.org/2000/09/xmldsig#sha1"/>
        <DigestValue>WnavAtGOMzpdWKN1uwBDvkKduNM=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iGt/CiTd55/lY2t+qJwk0g7Ybxk=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2018-10-03T03:04:08Z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2018-10-03T03:04:08Z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2018-10-01T05:43:00Z</dcterms:modified>
</cp:coreProperties>
</file>