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38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06387" w:rsidRDefault="00906387" w:rsidP="00ED7965">
      <w:pPr>
        <w:ind w:left="142"/>
      </w:pPr>
    </w:p>
    <w:p w:rsidR="00906387" w:rsidRDefault="00906387" w:rsidP="00ED7965">
      <w:pPr>
        <w:ind w:left="142"/>
      </w:pPr>
    </w:p>
    <w:p w:rsidR="00906387" w:rsidRDefault="00906387" w:rsidP="00ED7965">
      <w:pPr>
        <w:ind w:left="142"/>
      </w:pPr>
    </w:p>
    <w:p w:rsidR="00906387" w:rsidRDefault="0090638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0638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0638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0638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05.09.2018</w:t>
      </w:r>
    </w:p>
    <w:p w:rsidR="00906387" w:rsidRDefault="0090638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638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Матвеева Анна Валерьевна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Евдокимов Игорь Владимирович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СТП-2991/1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6387" w:rsidRDefault="0090638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0638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2018-09-05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06387" w:rsidRDefault="0090638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0638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638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638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06387" w:rsidTr="002D3446">
        <w:trPr>
          <w:trHeight w:val="832"/>
        </w:trPr>
        <w:tc>
          <w:tcPr>
            <w:tcW w:w="2996" w:type="dxa"/>
            <w:vAlign w:val="center"/>
          </w:tcPr>
          <w:p w:rsidR="0090638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0638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20% в уставном капитале ООО «Баррель Плюс» (ОГРН 1054204011135, ИНН 4204006287, село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Новопестерево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Гурьевский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 Кемеровской области). Номинальная стоимость 1 002 000 р. </w:t>
            </w:r>
          </w:p>
        </w:tc>
      </w:tr>
    </w:tbl>
    <w:p w:rsidR="00906387" w:rsidRDefault="0090638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638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906387" w:rsidTr="003B2DE7">
        <w:tc>
          <w:tcPr>
            <w:tcW w:w="1276" w:type="dxa"/>
            <w:vAlign w:val="center"/>
          </w:tcPr>
          <w:p w:rsidR="0090638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0638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638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638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0638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06387" w:rsidRDefault="0090638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90638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6387" w:rsidTr="003B2DE7">
        <w:tc>
          <w:tcPr>
            <w:tcW w:w="1276" w:type="dxa"/>
          </w:tcPr>
          <w:p w:rsidR="009063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5103" w:type="dxa"/>
          </w:tcPr>
          <w:p w:rsidR="0090638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</w:tcPr>
          <w:p w:rsidR="0090638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0638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906387" w:rsidRDefault="0090638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638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0638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06387" w:rsidTr="00BC360B">
        <w:tc>
          <w:tcPr>
            <w:tcW w:w="1276" w:type="dxa"/>
            <w:vAlign w:val="center"/>
          </w:tcPr>
          <w:p w:rsidR="0090638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0638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638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638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0638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06387" w:rsidRDefault="0090638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0638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06387" w:rsidTr="00BC360B">
        <w:tc>
          <w:tcPr>
            <w:tcW w:w="1276" w:type="dxa"/>
          </w:tcPr>
          <w:p w:rsidR="00906387" w:rsidRDefault="009063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906387" w:rsidRDefault="0090638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906387" w:rsidRDefault="00906387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906387" w:rsidRDefault="00906387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6387" w:rsidRDefault="0090638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638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8"/>
        <w:gridCol w:w="1843"/>
        <w:gridCol w:w="4536"/>
      </w:tblGrid>
      <w:tr w:rsidR="00906387" w:rsidTr="00211A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8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0638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0638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8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8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638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  <w:bookmarkStart w:id="0" w:name="_GoBack"/>
        <w:bookmarkEnd w:id="0"/>
      </w:tr>
      <w:tr w:rsidR="00DC3897" w:rsidTr="00211A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97" w:rsidRDefault="00DC3897" w:rsidP="00DC389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97" w:rsidRDefault="00DC3897" w:rsidP="00DC389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DC3897" w:rsidRDefault="00DC3897" w:rsidP="00DC389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897" w:rsidRPr="00DC3897" w:rsidRDefault="00DC3897" w:rsidP="00DC389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3897">
              <w:rPr>
                <w:rFonts w:ascii="Times New Roman" w:hAnsi="Times New Roman"/>
                <w:sz w:val="24"/>
                <w:szCs w:val="24"/>
              </w:rPr>
              <w:t>П</w:t>
            </w:r>
            <w:r w:rsidRPr="00DC3897">
              <w:rPr>
                <w:rFonts w:ascii="Times New Roman" w:hAnsi="Times New Roman"/>
                <w:sz w:val="24"/>
                <w:szCs w:val="24"/>
              </w:rPr>
              <w:t>оступление задатка на счет, указанны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DC3897">
              <w:rPr>
                <w:rFonts w:ascii="Times New Roman" w:hAnsi="Times New Roman"/>
                <w:sz w:val="24"/>
                <w:szCs w:val="24"/>
              </w:rPr>
              <w:t xml:space="preserve"> в сообщении о проведении торгов, не подтверждено на дату составления протокола об определении участников </w:t>
            </w:r>
            <w:r w:rsidRPr="00DC3897">
              <w:rPr>
                <w:rFonts w:ascii="Times New Roman" w:hAnsi="Times New Roman"/>
                <w:sz w:val="24"/>
                <w:szCs w:val="24"/>
              </w:rPr>
              <w:lastRenderedPageBreak/>
              <w:t>торгов</w:t>
            </w:r>
          </w:p>
        </w:tc>
      </w:tr>
    </w:tbl>
    <w:p w:rsidR="0090638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90638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0638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0638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0638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="00906387" w:rsidRDefault="00906387" w:rsidP="00312484">
      <w:pPr>
        <w:pStyle w:val="ConsPlusNonformat"/>
        <w:jc w:val="both"/>
        <w:rPr>
          <w:sz w:val="22"/>
          <w:szCs w:val="22"/>
        </w:rPr>
      </w:pPr>
    </w:p>
    <w:sectPr w:rsidR="00906387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D36" w:rsidRDefault="00095D36" w:rsidP="00ED7965">
      <w:pPr>
        <w:spacing w:after="0" w:line="240" w:lineRule="auto"/>
      </w:pPr>
      <w:r>
        <w:separator/>
      </w:r>
    </w:p>
  </w:endnote>
  <w:endnote w:type="continuationSeparator" w:id="0">
    <w:p w:rsidR="00095D36" w:rsidRDefault="00095D3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387" w:rsidRDefault="009063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387" w:rsidRDefault="009063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387" w:rsidRDefault="009063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D36" w:rsidRDefault="00095D36" w:rsidP="00ED7965">
      <w:pPr>
        <w:spacing w:after="0" w:line="240" w:lineRule="auto"/>
      </w:pPr>
      <w:r>
        <w:separator/>
      </w:r>
    </w:p>
  </w:footnote>
  <w:footnote w:type="continuationSeparator" w:id="0">
    <w:p w:rsidR="00095D36" w:rsidRDefault="00095D3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387" w:rsidRDefault="00095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387" w:rsidRDefault="00095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387" w:rsidRDefault="00095D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95D36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19DB"/>
    <w:rsid w:val="001D4FAF"/>
    <w:rsid w:val="00211A40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387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C3897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9167F8-00F3-4C06-AE8E-774BB3A0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cskkDaU9H7xgJcl2hny2h9lO2+cy3kP0XiWOf8ZLLhI=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tQH2URQLR6sIprmNY/+3VzE3Nu4ipbH/CL3GU9pR+Gw=</DigestValue>
    </Reference>
  </SignedInfo>
  <SignatureValue>2i6OCGC3PbmXL00jBeMbpPm7I6jPlavmLu148B0qwAXi3zCX9gsZGgwQwJProliz
h9jRXWjGIdQ2BksAyfdfqg==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cfiim7/LVlB1PPIKELaP5HohHQQ=</DigestValue>
      </Reference>
      <Reference URI="/word/endnotes.xml?ContentType=application/vnd.openxmlformats-officedocument.wordprocessingml.endnotes+xml">
        <DigestMethod Algorithm="http://www.w3.org/2000/09/xmldsig#sha1"/>
        <DigestValue>RwRV+SxRFdWqc5Ny/RsOWBK0Db0=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ie922Bqy1XP5xX7xJa3msd58xf8=</DigestValue>
      </Reference>
      <Reference URI="/word/footer2.xml?ContentType=application/vnd.openxmlformats-officedocument.wordprocessingml.footer+xml">
        <DigestMethod Algorithm="http://www.w3.org/2000/09/xmldsig#sha1"/>
        <DigestValue>ie922Bqy1XP5xX7xJa3msd58xf8=</DigestValue>
      </Reference>
      <Reference URI="/word/footer3.xml?ContentType=application/vnd.openxmlformats-officedocument.wordprocessingml.footer+xml">
        <DigestMethod Algorithm="http://www.w3.org/2000/09/xmldsig#sha1"/>
        <DigestValue>ie922Bqy1XP5xX7xJa3msd58xf8=</DigestValue>
      </Reference>
      <Reference URI="/word/footnotes.xml?ContentType=application/vnd.openxmlformats-officedocument.wordprocessingml.footnotes+xml">
        <DigestMethod Algorithm="http://www.w3.org/2000/09/xmldsig#sha1"/>
        <DigestValue>0mV6soNH5Lxg6UxSR5h3XZ783/s=</DigestValue>
      </Reference>
      <Reference URI="/word/header1.xml?ContentType=application/vnd.openxmlformats-officedocument.wordprocessingml.header+xml">
        <DigestMethod Algorithm="http://www.w3.org/2000/09/xmldsig#sha1"/>
        <DigestValue>nfCbneneX9Gfa6mCTGzGuiXSEYs=</DigestValue>
      </Reference>
      <Reference URI="/word/header2.xml?ContentType=application/vnd.openxmlformats-officedocument.wordprocessingml.header+xml">
        <DigestMethod Algorithm="http://www.w3.org/2000/09/xmldsig#sha1"/>
        <DigestValue>Sesbvi1Y9IEe/UXGJ7Cny5IE8+Q=</DigestValue>
      </Reference>
      <Reference URI="/word/header3.xml?ContentType=application/vnd.openxmlformats-officedocument.wordprocessingml.header+xml">
        <DigestMethod Algorithm="http://www.w3.org/2000/09/xmldsig#sha1"/>
        <DigestValue>xjcPRfPVO+4/53p8rwtoPiKEoR8=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KQGbTTvJ4W/EnZP9j26RfUlTm6o=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m1KgS36PvEoYu/xAI1HyREO+j5I=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2018-09-07T02:48:48Z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2018-09-07T02:48:48Z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414C-22CE-417A-8126-DF1992081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Аня</cp:lastModifiedBy>
  <cp:revision>15</cp:revision>
  <dcterms:created xsi:type="dcterms:W3CDTF">2017-09-29T04:55:00Z</dcterms:created>
  <dcterms:modified xsi:type="dcterms:W3CDTF">2018-09-06T15:44:00Z</dcterms:modified>
</cp:coreProperties>
</file>