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57B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057B" w:rsidRDefault="0026057B" w:rsidP="00ED7965">
      <w:pPr>
        <w:ind w:left="142"/>
        <w:rPr>
          <w:rFonts w:ascii="Times New Roman" w:hAnsi="Times New Roman"/>
        </w:rPr>
      </w:pPr>
    </w:p>
    <w:p w:rsidR="0026057B" w:rsidRDefault="0026057B" w:rsidP="00ED7965">
      <w:pPr>
        <w:ind w:left="142"/>
        <w:rPr>
          <w:rFonts w:ascii="Times New Roman" w:hAnsi="Times New Roman"/>
        </w:rPr>
      </w:pPr>
    </w:p>
    <w:p w:rsidR="0026057B" w:rsidRDefault="0026057B" w:rsidP="00ED7965">
      <w:pPr>
        <w:ind w:left="142"/>
        <w:rPr>
          <w:rFonts w:ascii="Times New Roman" w:hAnsi="Times New Roman"/>
        </w:rPr>
      </w:pPr>
    </w:p>
    <w:p w:rsidR="0026057B" w:rsidRDefault="0026057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605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6057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6057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№СТП-3292/1</w:t>
      </w:r>
    </w:p>
    <w:p w:rsidR="0026057B" w:rsidRDefault="0026057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08.01.2019</w:t>
      </w:r>
    </w:p>
    <w:p w:rsidR="0026057B" w:rsidRDefault="002605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Кулёмин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Григорьевич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6057B" w:rsidRDefault="0026057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6057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2018-12-15 10:00:00 (время московское) до 2019-01-08 18:00:00 (время московское) по лоту:</w:t>
      </w:r>
    </w:p>
    <w:p w:rsidR="0026057B" w:rsidRDefault="0026057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6057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6057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6057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6057B" w:rsidTr="00BA0078">
        <w:tc>
          <w:tcPr>
            <w:tcW w:w="2996" w:type="dxa"/>
            <w:vAlign w:val="center"/>
          </w:tcPr>
          <w:p w:rsidR="0026057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6057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 ЧАНГАН SC7164А, год выпуска: 2013 , VIN: LS5A3ABE9EA920265, цвет серебристый, рабочий объем (см3): 1598,0 , Мощность (кВт/</w:t>
            </w:r>
            <w:proofErr w:type="spellStart"/>
            <w:r>
              <w:rPr>
                <w:rFonts w:ascii="Times New Roman" w:hAnsi="Times New Roman"/>
              </w:rPr>
              <w:t>л.с</w:t>
            </w:r>
            <w:proofErr w:type="spellEnd"/>
            <w:r>
              <w:rPr>
                <w:rFonts w:ascii="Times New Roman" w:hAnsi="Times New Roman"/>
              </w:rPr>
              <w:t>.): 83.1/112.9 , тип: легковые автомобили прочие</w:t>
            </w:r>
          </w:p>
        </w:tc>
      </w:tr>
    </w:tbl>
    <w:p w:rsidR="0026057B" w:rsidRDefault="0026057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57B" w:rsidRPr="002E05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№СТП-3292/1 по лоту №1 не поступили.</w:t>
      </w:r>
    </w:p>
    <w:p w:rsidR="001536C0" w:rsidRPr="002E0574" w:rsidRDefault="001536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6057B" w:rsidRDefault="002605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26057B" w:rsidRDefault="0026057B" w:rsidP="005C56AE">
      <w:pPr>
        <w:rPr>
          <w:rFonts w:ascii="Times New Roman" w:hAnsi="Times New Roman"/>
        </w:rPr>
      </w:pPr>
    </w:p>
    <w:p w:rsidR="0026057B" w:rsidRDefault="002605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2605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26057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6057B" w:rsidRDefault="0026057B" w:rsidP="00455D60">
      <w:pPr>
        <w:ind w:left="142"/>
        <w:rPr>
          <w:rFonts w:ascii="Times New Roman" w:hAnsi="Times New Roman"/>
        </w:rPr>
      </w:pPr>
    </w:p>
    <w:p w:rsidR="0026057B" w:rsidRDefault="0026057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57B" w:rsidRDefault="002605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057B" w:rsidRDefault="0026057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057B" w:rsidRDefault="0026057B" w:rsidP="00455D60">
      <w:pPr>
        <w:ind w:left="142"/>
        <w:rPr>
          <w:rFonts w:ascii="Times New Roman" w:hAnsi="Times New Roman"/>
        </w:rPr>
      </w:pPr>
    </w:p>
    <w:p w:rsidR="0026057B" w:rsidRDefault="0026057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6057B" w:rsidRDefault="0026057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6057B" w:rsidRDefault="002605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6057B" w:rsidRDefault="0026057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6057B" w:rsidRDefault="0026057B" w:rsidP="00ED7965">
      <w:pPr>
        <w:ind w:left="142"/>
        <w:rPr>
          <w:rFonts w:ascii="Times New Roman" w:hAnsi="Times New Roman"/>
        </w:rPr>
      </w:pPr>
    </w:p>
    <w:sectPr w:rsidR="0026057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E39" w:rsidRDefault="00464E39" w:rsidP="00ED7965">
      <w:pPr>
        <w:spacing w:after="0" w:line="240" w:lineRule="auto"/>
      </w:pPr>
      <w:r>
        <w:separator/>
      </w:r>
    </w:p>
  </w:endnote>
  <w:endnote w:type="continuationSeparator" w:id="0">
    <w:p w:rsidR="00464E39" w:rsidRDefault="00464E3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26057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26057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26057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E39" w:rsidRDefault="00464E39" w:rsidP="00ED7965">
      <w:pPr>
        <w:spacing w:after="0" w:line="240" w:lineRule="auto"/>
      </w:pPr>
      <w:r>
        <w:separator/>
      </w:r>
    </w:p>
  </w:footnote>
  <w:footnote w:type="continuationSeparator" w:id="0">
    <w:p w:rsidR="00464E39" w:rsidRDefault="00464E3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464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464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057B" w:rsidRDefault="00464E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A7B3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36C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07E0"/>
    <w:rsid w:val="00247B2B"/>
    <w:rsid w:val="0026057B"/>
    <w:rsid w:val="00282DC3"/>
    <w:rsid w:val="002C3031"/>
    <w:rsid w:val="002E0574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64E39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F2D9A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542B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7AzLLjqtjAQYQTLX3YbyTx60kg05Ondm2U1AbTIWu+A=</DigestValue>
    </Reference>
    <Reference URI="#idOfficeObject" Type="http://www.w3.org/2000/09/xmldsig#Object">
      <DigestMethod Algorithm="urn:ietf:params:xml:ns:cpxmlsec:algorithms:gostr3411"/>
      <DigestValue>ZOmhkgeMW03eTNexcjxxcPbjDnMLrle70y13l4r2+5E=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04HoHm36n4zZEHDFKavI8XvHGqWBKgYe047sM7NzSfc=</DigestValue>
    </Reference>
  </SignedInfo>
  <SignatureValue>cjb5/CnNho5FmQ4mKsrDqShyOZob8GjgNBdr6ySRU4bc1sK2yQ16Vdk/h0R1U7kv
tFR/j8TM8ndHdlb/FQdHdQ==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YhvvLbw0bf/vr375W8X9GjYyfDI=</DigestValue>
      </Reference>
      <Reference URI="/word/header3.xml?ContentType=application/vnd.openxmlformats-officedocument.wordprocessingml.header+xml">
        <DigestMethod Algorithm="http://www.w3.org/2000/09/xmldsig#sha1"/>
        <DigestValue>OFMZ/q9gTPevND6Vkjpa0zKHglA=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+P3WJJgEdcHu/8KDndO2Tpl0A3U=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ostNGuvZTP+85+wLzsPl/tDXGBw=</DigestValue>
      </Reference>
      <Reference URI="/word/document.xml?ContentType=application/vnd.openxmlformats-officedocument.wordprocessingml.document.main+xml">
        <DigestMethod Algorithm="http://www.w3.org/2000/09/xmldsig#sha1"/>
        <DigestValue>cXI/QzAI47Tbv8rmSDXoKWnTKgI=</DigestValue>
      </Reference>
      <Reference URI="/word/footer2.xml?ContentType=application/vnd.openxmlformats-officedocument.wordprocessingml.footer+xml">
        <DigestMethod Algorithm="http://www.w3.org/2000/09/xmldsig#sha1"/>
        <DigestValue>ZiC/hmCsRHIcKavXUP1Mx5vNqIA=</DigestValue>
      </Reference>
      <Reference URI="/word/footer3.xml?ContentType=application/vnd.openxmlformats-officedocument.wordprocessingml.footer+xml">
        <DigestMethod Algorithm="http://www.w3.org/2000/09/xmldsig#sha1"/>
        <DigestValue>ZiC/hmCsRHIcKavXUP1Mx5vNqIA=</DigestValue>
      </Reference>
      <Reference URI="/word/header2.xml?ContentType=application/vnd.openxmlformats-officedocument.wordprocessingml.header+xml">
        <DigestMethod Algorithm="http://www.w3.org/2000/09/xmldsig#sha1"/>
        <DigestValue>Sb4dJo+ZAIO6IB5hvDlq8RPC8dE=</DigestValue>
      </Reference>
      <Reference URI="/word/footer1.xml?ContentType=application/vnd.openxmlformats-officedocument.wordprocessingml.footer+xml">
        <DigestMethod Algorithm="http://www.w3.org/2000/09/xmldsig#sha1"/>
        <DigestValue>ZiC/hmCsRHIcKavXUP1Mx5vNqIA=</DigestValue>
      </Reference>
      <Reference URI="/word/header1.xml?ContentType=application/vnd.openxmlformats-officedocument.wordprocessingml.header+xml">
        <DigestMethod Algorithm="http://www.w3.org/2000/09/xmldsig#sha1"/>
        <DigestValue>dPISnV7cTMao+UTdREozXYSlh4I=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2019-01-09T06:45:20Z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заверние</SignatureComments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2019-01-09T06:45:20Z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3C1BA-AF02-452D-8012-59E3843A9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</cp:lastModifiedBy>
  <cp:revision>38</cp:revision>
  <dcterms:created xsi:type="dcterms:W3CDTF">2017-06-25T05:40:00Z</dcterms:created>
  <dcterms:modified xsi:type="dcterms:W3CDTF">2019-01-09T06:45:00Z</dcterms:modified>
</cp:coreProperties>
</file>