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EDA" w:rsidRP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ДОГОВОР КУПЛИ-ПРОДАЖИ</w:t>
      </w:r>
    </w:p>
    <w:p w:rsidR="002147BE" w:rsidRPr="008F4C1D" w:rsidRDefault="008F4C1D" w:rsidP="00444300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37B9E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ПРОЕКТ)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</w:t>
      </w:r>
      <w:r w:rsidR="003D161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02081">
        <w:rPr>
          <w:rFonts w:ascii="Times New Roman" w:hAnsi="Times New Roman" w:cs="Times New Roman"/>
          <w:sz w:val="24"/>
          <w:szCs w:val="24"/>
        </w:rPr>
        <w:t>«___» __________ 201</w:t>
      </w:r>
      <w:r w:rsidR="00137B9E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0C4B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F5A37">
        <w:rPr>
          <w:rFonts w:ascii="Times New Roman" w:hAnsi="Times New Roman" w:cs="Times New Roman"/>
          <w:sz w:val="24"/>
          <w:szCs w:val="24"/>
        </w:rPr>
        <w:t>Баранов Олег Петрович</w:t>
      </w:r>
      <w:r w:rsidR="000A2AB9">
        <w:rPr>
          <w:rFonts w:ascii="Times New Roman" w:hAnsi="Times New Roman" w:cs="Times New Roman"/>
          <w:sz w:val="24"/>
          <w:szCs w:val="24"/>
        </w:rPr>
        <w:t xml:space="preserve"> </w:t>
      </w:r>
      <w:r w:rsidR="00440C4B">
        <w:rPr>
          <w:rFonts w:ascii="Times New Roman" w:hAnsi="Times New Roman" w:cs="Times New Roman"/>
          <w:sz w:val="24"/>
          <w:szCs w:val="24"/>
        </w:rPr>
        <w:t>в лице финансового</w:t>
      </w:r>
      <w:r>
        <w:rPr>
          <w:rFonts w:ascii="Times New Roman" w:hAnsi="Times New Roman" w:cs="Times New Roman"/>
          <w:sz w:val="24"/>
          <w:szCs w:val="24"/>
        </w:rPr>
        <w:t xml:space="preserve"> управляющего </w:t>
      </w:r>
      <w:r w:rsidR="00440C4B" w:rsidRPr="00440C4B">
        <w:rPr>
          <w:rFonts w:ascii="Times New Roman" w:hAnsi="Times New Roman" w:cs="Times New Roman"/>
          <w:sz w:val="24"/>
          <w:szCs w:val="24"/>
        </w:rPr>
        <w:t xml:space="preserve">Матвеевой Анны Валерьевны, действующей на основании определения арбитражного суда Кемеровской области по делу </w:t>
      </w:r>
      <w:r w:rsidR="00D90D31">
        <w:rPr>
          <w:rFonts w:ascii="Times New Roman" w:hAnsi="Times New Roman" w:cs="Times New Roman"/>
          <w:sz w:val="24"/>
          <w:szCs w:val="24"/>
        </w:rPr>
        <w:t xml:space="preserve">№ </w:t>
      </w:r>
      <w:r w:rsidR="00D90D31" w:rsidRPr="00D90D31">
        <w:rPr>
          <w:rFonts w:ascii="Times New Roman" w:hAnsi="Times New Roman" w:cs="Times New Roman"/>
          <w:sz w:val="24"/>
          <w:szCs w:val="24"/>
        </w:rPr>
        <w:t>А27-687</w:t>
      </w:r>
      <w:r w:rsidR="008F5A37">
        <w:rPr>
          <w:rFonts w:ascii="Times New Roman" w:hAnsi="Times New Roman" w:cs="Times New Roman"/>
          <w:sz w:val="24"/>
          <w:szCs w:val="24"/>
        </w:rPr>
        <w:t>4</w:t>
      </w:r>
      <w:r w:rsidR="00D90D31" w:rsidRPr="00D90D31">
        <w:rPr>
          <w:rFonts w:ascii="Times New Roman" w:hAnsi="Times New Roman" w:cs="Times New Roman"/>
          <w:sz w:val="24"/>
          <w:szCs w:val="24"/>
        </w:rPr>
        <w:t>/2017</w:t>
      </w:r>
      <w:r w:rsidR="00D90D31">
        <w:rPr>
          <w:rFonts w:ascii="Times New Roman" w:hAnsi="Times New Roman" w:cs="Times New Roman"/>
          <w:sz w:val="24"/>
          <w:szCs w:val="24"/>
        </w:rPr>
        <w:t xml:space="preserve"> </w:t>
      </w:r>
      <w:r w:rsidR="00444300">
        <w:rPr>
          <w:rFonts w:ascii="Times New Roman" w:hAnsi="Times New Roman" w:cs="Times New Roman"/>
          <w:sz w:val="24"/>
          <w:szCs w:val="24"/>
        </w:rPr>
        <w:t>о</w:t>
      </w:r>
      <w:r w:rsidR="00D90D31">
        <w:rPr>
          <w:rFonts w:ascii="Times New Roman" w:hAnsi="Times New Roman" w:cs="Times New Roman"/>
          <w:sz w:val="24"/>
          <w:szCs w:val="24"/>
        </w:rPr>
        <w:t>т</w:t>
      </w:r>
      <w:r w:rsidR="00444300">
        <w:rPr>
          <w:rFonts w:ascii="Times New Roman" w:hAnsi="Times New Roman" w:cs="Times New Roman"/>
          <w:sz w:val="24"/>
          <w:szCs w:val="24"/>
        </w:rPr>
        <w:t xml:space="preserve"> </w:t>
      </w:r>
      <w:r w:rsidR="008F5A37">
        <w:rPr>
          <w:rFonts w:ascii="Times New Roman" w:hAnsi="Times New Roman" w:cs="Times New Roman"/>
          <w:sz w:val="24"/>
          <w:szCs w:val="24"/>
        </w:rPr>
        <w:t>31</w:t>
      </w:r>
      <w:r w:rsidR="00444300">
        <w:rPr>
          <w:rFonts w:ascii="Times New Roman" w:hAnsi="Times New Roman" w:cs="Times New Roman"/>
          <w:sz w:val="24"/>
          <w:szCs w:val="24"/>
        </w:rPr>
        <w:t>.</w:t>
      </w:r>
      <w:r w:rsidR="008F5A37">
        <w:rPr>
          <w:rFonts w:ascii="Times New Roman" w:hAnsi="Times New Roman" w:cs="Times New Roman"/>
          <w:sz w:val="24"/>
          <w:szCs w:val="24"/>
        </w:rPr>
        <w:t>0</w:t>
      </w:r>
      <w:r w:rsidR="00444300">
        <w:rPr>
          <w:rFonts w:ascii="Times New Roman" w:hAnsi="Times New Roman" w:cs="Times New Roman"/>
          <w:sz w:val="24"/>
          <w:szCs w:val="24"/>
        </w:rPr>
        <w:t>1.201</w:t>
      </w:r>
      <w:r w:rsidR="008F5A37">
        <w:rPr>
          <w:rFonts w:ascii="Times New Roman" w:hAnsi="Times New Roman" w:cs="Times New Roman"/>
          <w:sz w:val="24"/>
          <w:szCs w:val="24"/>
        </w:rPr>
        <w:t>8</w:t>
      </w:r>
      <w:r w:rsidR="00444300">
        <w:rPr>
          <w:rFonts w:ascii="Times New Roman" w:hAnsi="Times New Roman" w:cs="Times New Roman"/>
          <w:sz w:val="24"/>
          <w:szCs w:val="24"/>
        </w:rPr>
        <w:t xml:space="preserve"> г. об утверждении финансового управляющего</w:t>
      </w:r>
      <w:r w:rsidR="00440C4B" w:rsidRPr="00440C4B">
        <w:rPr>
          <w:rFonts w:ascii="Times New Roman" w:hAnsi="Times New Roman" w:cs="Times New Roman"/>
          <w:sz w:val="24"/>
          <w:szCs w:val="24"/>
        </w:rPr>
        <w:t>, именуемый в дальнейшем Продавец, с одной стороны, и</w:t>
      </w:r>
    </w:p>
    <w:p w:rsidR="00440C4B" w:rsidRDefault="00440C4B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2365C7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>, именуемый(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в дальнейшем </w:t>
      </w:r>
      <w:r w:rsidRPr="0003525B">
        <w:rPr>
          <w:rFonts w:ascii="Times New Roman" w:hAnsi="Times New Roman" w:cs="Times New Roman"/>
          <w:b/>
          <w:sz w:val="24"/>
          <w:szCs w:val="24"/>
        </w:rPr>
        <w:t>Покупатель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а при совместном упоминании, именуемые </w:t>
      </w:r>
      <w:r w:rsidRPr="0003525B">
        <w:rPr>
          <w:rFonts w:ascii="Times New Roman" w:hAnsi="Times New Roman" w:cs="Times New Roman"/>
          <w:b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B7C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F82FCE" w:rsidRPr="00AA5177" w:rsidRDefault="00F82FC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A32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По настоящему договору </w:t>
      </w:r>
      <w:r w:rsidR="00E10566" w:rsidRPr="00E10566">
        <w:rPr>
          <w:rFonts w:ascii="Times New Roman" w:hAnsi="Times New Roman" w:cs="Times New Roman"/>
          <w:sz w:val="24"/>
          <w:szCs w:val="24"/>
        </w:rPr>
        <w:t>Продавец передает в собственность Покупателя</w:t>
      </w:r>
      <w:r w:rsidR="00400A32">
        <w:rPr>
          <w:rFonts w:ascii="Times New Roman" w:hAnsi="Times New Roman" w:cs="Times New Roman"/>
          <w:sz w:val="24"/>
          <w:szCs w:val="24"/>
        </w:rPr>
        <w:t xml:space="preserve"> следующие доли в уставном капитале Обществ:</w:t>
      </w:r>
    </w:p>
    <w:p w:rsidR="00933A26" w:rsidRDefault="00933A26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3B97" w:rsidRDefault="00400A32" w:rsidP="00444300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A41B6">
        <w:rPr>
          <w:rFonts w:ascii="Times New Roman" w:hAnsi="Times New Roman" w:cs="Times New Roman"/>
          <w:sz w:val="24"/>
          <w:szCs w:val="24"/>
        </w:rPr>
        <w:t xml:space="preserve"> Доля</w:t>
      </w:r>
      <w:r w:rsidR="00933A26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в</w:t>
      </w:r>
      <w:r w:rsidR="00D13B9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D13B97" w:rsidRPr="00D13B9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D13B97" w:rsidRPr="00D13B97">
        <w:rPr>
          <w:rFonts w:ascii="Times New Roman" w:hAnsi="Times New Roman" w:cs="Times New Roman"/>
          <w:sz w:val="24"/>
          <w:szCs w:val="24"/>
        </w:rPr>
        <w:t xml:space="preserve"> </w:t>
      </w:r>
      <w:r w:rsidRPr="00400A32">
        <w:rPr>
          <w:rFonts w:ascii="Times New Roman" w:hAnsi="Times New Roman" w:cs="Times New Roman"/>
          <w:sz w:val="24"/>
          <w:szCs w:val="24"/>
        </w:rPr>
        <w:t>ООО «Баррель Плюс»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Pr="00400A32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 </w:t>
      </w:r>
      <w:r w:rsidR="00487A2B" w:rsidRPr="00487A2B">
        <w:rPr>
          <w:rFonts w:ascii="Times New Roman" w:hAnsi="Times New Roman" w:cs="Times New Roman"/>
          <w:sz w:val="24"/>
          <w:szCs w:val="24"/>
        </w:rPr>
        <w:t>652790</w:t>
      </w:r>
      <w:r w:rsidR="00487A2B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 xml:space="preserve">село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Новопестерево</w:t>
      </w:r>
      <w:proofErr w:type="spellEnd"/>
      <w:r w:rsidRPr="00400A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Гурье</w:t>
      </w:r>
      <w:r w:rsidR="00716607">
        <w:rPr>
          <w:rFonts w:ascii="Times New Roman" w:hAnsi="Times New Roman" w:cs="Times New Roman"/>
          <w:sz w:val="24"/>
          <w:szCs w:val="24"/>
        </w:rPr>
        <w:t>вский</w:t>
      </w:r>
      <w:proofErr w:type="spellEnd"/>
      <w:r w:rsidR="00716607">
        <w:rPr>
          <w:rFonts w:ascii="Times New Roman" w:hAnsi="Times New Roman" w:cs="Times New Roman"/>
          <w:sz w:val="24"/>
          <w:szCs w:val="24"/>
        </w:rPr>
        <w:t xml:space="preserve"> район Кемеровской области</w:t>
      </w:r>
      <w:r w:rsidR="00141905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>ОГРН 1054204011135, ИНН 4204006287,</w:t>
      </w:r>
      <w:r w:rsidR="00933399">
        <w:rPr>
          <w:rFonts w:ascii="Times New Roman" w:hAnsi="Times New Roman" w:cs="Times New Roman"/>
          <w:sz w:val="24"/>
          <w:szCs w:val="24"/>
        </w:rPr>
        <w:t xml:space="preserve"> КПП </w:t>
      </w:r>
      <w:r w:rsidR="00933399" w:rsidRPr="00933399">
        <w:rPr>
          <w:rFonts w:ascii="Times New Roman" w:hAnsi="Times New Roman" w:cs="Times New Roman"/>
          <w:sz w:val="24"/>
          <w:szCs w:val="24"/>
        </w:rPr>
        <w:t>420401001</w:t>
      </w:r>
      <w:r w:rsidR="0070166C">
        <w:rPr>
          <w:rFonts w:ascii="Times New Roman" w:hAnsi="Times New Roman" w:cs="Times New Roman"/>
          <w:sz w:val="24"/>
          <w:szCs w:val="24"/>
        </w:rPr>
        <w:t xml:space="preserve"> </w:t>
      </w:r>
      <w:r w:rsidR="002365C7">
        <w:rPr>
          <w:rFonts w:ascii="Times New Roman" w:hAnsi="Times New Roman" w:cs="Times New Roman"/>
          <w:sz w:val="24"/>
          <w:szCs w:val="24"/>
        </w:rPr>
        <w:t>внесен в ЕГРЮЛ ИФНС по г. </w:t>
      </w:r>
      <w:r w:rsidR="0070166C">
        <w:rPr>
          <w:rFonts w:ascii="Times New Roman" w:hAnsi="Times New Roman" w:cs="Times New Roman"/>
          <w:sz w:val="24"/>
          <w:szCs w:val="24"/>
        </w:rPr>
        <w:t xml:space="preserve">Кемерово </w:t>
      </w:r>
      <w:r w:rsidR="0070166C" w:rsidRPr="0070166C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года, что подтверждается свидетельством о государственной регистрации юридического лица серия </w:t>
      </w:r>
      <w:r w:rsidR="009A7DBB">
        <w:rPr>
          <w:rFonts w:ascii="Times New Roman" w:hAnsi="Times New Roman" w:cs="Times New Roman"/>
          <w:sz w:val="24"/>
          <w:szCs w:val="24"/>
        </w:rPr>
        <w:t>41 № 001118851</w:t>
      </w:r>
      <w:r w:rsidR="003621D4">
        <w:rPr>
          <w:rFonts w:ascii="Times New Roman" w:hAnsi="Times New Roman" w:cs="Times New Roman"/>
          <w:sz w:val="24"/>
          <w:szCs w:val="24"/>
        </w:rPr>
        <w:t>.</w:t>
      </w:r>
      <w:r w:rsidR="004C6753">
        <w:rPr>
          <w:rFonts w:ascii="Times New Roman" w:hAnsi="Times New Roman" w:cs="Times New Roman"/>
          <w:sz w:val="24"/>
          <w:szCs w:val="24"/>
        </w:rPr>
        <w:t xml:space="preserve">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Устав утвержден </w:t>
      </w:r>
      <w:r w:rsidR="00645294">
        <w:rPr>
          <w:rFonts w:ascii="Times New Roman" w:hAnsi="Times New Roman" w:cs="Times New Roman"/>
          <w:sz w:val="24"/>
          <w:szCs w:val="24"/>
        </w:rPr>
        <w:t>Протоколом</w:t>
      </w:r>
      <w:r w:rsidR="00B671D2">
        <w:rPr>
          <w:rFonts w:ascii="Times New Roman" w:hAnsi="Times New Roman" w:cs="Times New Roman"/>
          <w:sz w:val="24"/>
          <w:szCs w:val="24"/>
        </w:rPr>
        <w:t xml:space="preserve"> №3 общего собрания </w:t>
      </w:r>
      <w:r w:rsidR="00645294">
        <w:rPr>
          <w:rFonts w:ascii="Times New Roman" w:hAnsi="Times New Roman" w:cs="Times New Roman"/>
          <w:sz w:val="24"/>
          <w:szCs w:val="24"/>
        </w:rPr>
        <w:t>участников</w:t>
      </w:r>
      <w:r w:rsidR="00B671D2">
        <w:rPr>
          <w:rFonts w:ascii="Times New Roman" w:hAnsi="Times New Roman" w:cs="Times New Roman"/>
          <w:sz w:val="24"/>
          <w:szCs w:val="24"/>
        </w:rPr>
        <w:t xml:space="preserve"> ООО «Баррель </w:t>
      </w:r>
      <w:r w:rsidR="00645294">
        <w:rPr>
          <w:rFonts w:ascii="Times New Roman" w:hAnsi="Times New Roman" w:cs="Times New Roman"/>
          <w:sz w:val="24"/>
          <w:szCs w:val="24"/>
        </w:rPr>
        <w:t>Плюс» от</w:t>
      </w:r>
      <w:r w:rsidR="00B671D2">
        <w:rPr>
          <w:rFonts w:ascii="Times New Roman" w:hAnsi="Times New Roman" w:cs="Times New Roman"/>
          <w:sz w:val="24"/>
          <w:szCs w:val="24"/>
        </w:rPr>
        <w:t xml:space="preserve"> 26.05.2014 г.</w:t>
      </w:r>
      <w:r w:rsidR="003621D4">
        <w:rPr>
          <w:rFonts w:ascii="Times New Roman" w:hAnsi="Times New Roman" w:cs="Times New Roman"/>
          <w:sz w:val="24"/>
          <w:szCs w:val="24"/>
        </w:rPr>
        <w:t>, зарегистрирован в ИФНС по г. Кемерово</w:t>
      </w:r>
      <w:r w:rsidR="00645294">
        <w:rPr>
          <w:rFonts w:ascii="Times New Roman" w:hAnsi="Times New Roman" w:cs="Times New Roman"/>
          <w:sz w:val="24"/>
          <w:szCs w:val="24"/>
        </w:rPr>
        <w:t xml:space="preserve"> </w:t>
      </w:r>
      <w:r w:rsidR="000E405E" w:rsidRPr="000E405E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 за вышеуказанным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ОГРН, </w:t>
      </w:r>
      <w:r w:rsidR="00645294" w:rsidRPr="00407867">
        <w:rPr>
          <w:rFonts w:ascii="Times New Roman" w:hAnsi="Times New Roman" w:cs="Times New Roman"/>
          <w:sz w:val="24"/>
          <w:szCs w:val="24"/>
        </w:rPr>
        <w:t>выписка</w:t>
      </w:r>
      <w:r w:rsidR="00A7186A" w:rsidRPr="00407867">
        <w:rPr>
          <w:rFonts w:ascii="Times New Roman" w:hAnsi="Times New Roman" w:cs="Times New Roman"/>
          <w:sz w:val="24"/>
          <w:szCs w:val="24"/>
        </w:rPr>
        <w:t xml:space="preserve"> из ЕГРЮЛ ИФНС России сформирована в электронной форме на </w:t>
      </w:r>
      <w:r w:rsidR="000E405E" w:rsidRPr="00407867">
        <w:rPr>
          <w:rFonts w:ascii="Times New Roman" w:hAnsi="Times New Roman" w:cs="Times New Roman"/>
          <w:sz w:val="24"/>
          <w:szCs w:val="24"/>
        </w:rPr>
        <w:t>25.06.2018 г.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BF523E" w:rsidRPr="00BF523E">
        <w:rPr>
          <w:rFonts w:ascii="Times New Roman" w:hAnsi="Times New Roman" w:cs="Times New Roman"/>
          <w:bCs/>
          <w:iCs/>
          <w:sz w:val="24"/>
          <w:szCs w:val="24"/>
        </w:rPr>
        <w:t xml:space="preserve">номинальной стоимостью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1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002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000</w:t>
      </w:r>
      <w:r w:rsidR="00BF523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тысячи) </w:t>
      </w:r>
      <w:r w:rsidR="009C6AB4">
        <w:rPr>
          <w:rFonts w:ascii="Times New Roman" w:hAnsi="Times New Roman" w:cs="Times New Roman"/>
          <w:bCs/>
          <w:iCs/>
          <w:sz w:val="24"/>
          <w:szCs w:val="24"/>
        </w:rPr>
        <w:t>рублей.</w:t>
      </w:r>
    </w:p>
    <w:p w:rsidR="00D13B97" w:rsidRPr="00D13B97" w:rsidRDefault="00D13B97" w:rsidP="00D13B97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566E4" w:rsidRPr="002566E4" w:rsidRDefault="004C0087" w:rsidP="002566E4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4C0087">
        <w:rPr>
          <w:rFonts w:ascii="Times New Roman" w:hAnsi="Times New Roman" w:cs="Times New Roman"/>
          <w:sz w:val="24"/>
          <w:szCs w:val="24"/>
        </w:rPr>
        <w:t>-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Доля в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ООО «Топливная компания»</w:t>
      </w:r>
      <w:r w:rsidR="00532604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адрес (место нахождение) постоянно действующего исполнительного органа юридического лица: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650036,</w:t>
      </w:r>
      <w:r w:rsidRPr="00840058">
        <w:rPr>
          <w:rFonts w:ascii="Times New Roman" w:hAnsi="Times New Roman" w:cs="Times New Roman"/>
          <w:sz w:val="24"/>
          <w:szCs w:val="24"/>
        </w:rPr>
        <w:t xml:space="preserve"> г.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Кемерово, ул.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Терешковой, 45</w:t>
      </w:r>
      <w:r w:rsidR="00716607" w:rsidRPr="00840058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ОГРН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1094205014188, ИНН 4205182687, КПП 420501001</w:t>
      </w:r>
      <w:r w:rsidR="00716607" w:rsidRPr="00716607">
        <w:rPr>
          <w:rFonts w:ascii="Times New Roman" w:hAnsi="Times New Roman" w:cs="Times New Roman"/>
          <w:sz w:val="24"/>
          <w:szCs w:val="24"/>
        </w:rPr>
        <w:t xml:space="preserve"> </w:t>
      </w:r>
      <w:r w:rsidR="00716607" w:rsidRPr="00840058">
        <w:rPr>
          <w:rFonts w:ascii="Times New Roman" w:hAnsi="Times New Roman" w:cs="Times New Roman"/>
          <w:sz w:val="24"/>
          <w:szCs w:val="24"/>
        </w:rPr>
        <w:t>внесен в ЕГРЮЛ ИФНС по г. Кемерово 28.07.2009 года, что подтверждается свидетельством о государственной регистрации юридического лица</w:t>
      </w:r>
      <w:r w:rsidR="00716607" w:rsidRPr="00716607">
        <w:rPr>
          <w:rFonts w:ascii="Times New Roman" w:eastAsia="Times New Roman" w:hAnsi="Times New Roman" w:cs="Times New Roman"/>
          <w:sz w:val="24"/>
          <w:szCs w:val="24"/>
        </w:rPr>
        <w:t xml:space="preserve"> серия</w:t>
      </w:r>
      <w:r w:rsidR="00716607">
        <w:rPr>
          <w:rFonts w:ascii="Times New Roman" w:eastAsia="Times New Roman" w:hAnsi="Times New Roman" w:cs="Times New Roman"/>
          <w:sz w:val="24"/>
          <w:szCs w:val="24"/>
        </w:rPr>
        <w:t xml:space="preserve"> 43 № 003124580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 w:rsidRPr="00E94438">
        <w:rPr>
          <w:rFonts w:ascii="Times New Roman" w:hAnsi="Times New Roman" w:cs="Times New Roman"/>
          <w:sz w:val="24"/>
          <w:szCs w:val="24"/>
        </w:rPr>
        <w:t xml:space="preserve"> 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Устав утвержден Протоколом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общего собрания участников ООО «</w:t>
      </w:r>
      <w:r w:rsidR="006123D0">
        <w:rPr>
          <w:rFonts w:ascii="Times New Roman" w:eastAsia="Times New Roman" w:hAnsi="Times New Roman" w:cs="Times New Roman"/>
          <w:sz w:val="24"/>
          <w:szCs w:val="24"/>
        </w:rPr>
        <w:t>Топливная компания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» от 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15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2012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840058">
        <w:rPr>
          <w:rFonts w:ascii="Times New Roman" w:eastAsia="Times New Roman" w:hAnsi="Times New Roman" w:cs="Times New Roman"/>
          <w:sz w:val="24"/>
          <w:szCs w:val="24"/>
        </w:rPr>
        <w:t>17.01.2013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года за вышеуказанным ОГРН,</w:t>
      </w:r>
      <w:r w:rsidR="00840058" w:rsidRPr="00840058">
        <w:t xml:space="preserve"> </w:t>
      </w:r>
      <w:r w:rsidR="00840058" w:rsidRPr="001974E4">
        <w:rPr>
          <w:rFonts w:ascii="Times New Roman" w:eastAsia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1974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номинальной стоимостью 1 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016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000 (один миллион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шестнадцать тысяч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) рублей.</w:t>
      </w:r>
    </w:p>
    <w:p w:rsidR="001974E4" w:rsidRDefault="001974E4" w:rsidP="00840058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E14E9" w:rsidRPr="00877200" w:rsidRDefault="00840058" w:rsidP="007E14E9">
      <w:pPr>
        <w:tabs>
          <w:tab w:val="lef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604">
        <w:rPr>
          <w:rFonts w:ascii="Times New Roman" w:eastAsia="Times New Roman" w:hAnsi="Times New Roman" w:cs="Times New Roman"/>
          <w:sz w:val="24"/>
          <w:szCs w:val="24"/>
        </w:rPr>
        <w:t>-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 xml:space="preserve"> Доля</w:t>
      </w:r>
      <w:r w:rsidRPr="005326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>в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eastAsia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532604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532604">
        <w:rPr>
          <w:rFonts w:ascii="Times New Roman" w:hAnsi="Times New Roman" w:cs="Times New Roman"/>
          <w:sz w:val="24"/>
          <w:szCs w:val="24"/>
        </w:rPr>
        <w:t>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="00532604" w:rsidRPr="00532604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</w:t>
      </w:r>
      <w:r w:rsidR="00AF7D0A" w:rsidRPr="00AF7D0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F7D0A" w:rsidRPr="00AF7D0A">
        <w:rPr>
          <w:rFonts w:ascii="Times New Roman" w:hAnsi="Times New Roman" w:cs="Times New Roman"/>
          <w:sz w:val="24"/>
          <w:szCs w:val="24"/>
        </w:rPr>
        <w:t>652041</w:t>
      </w:r>
      <w:r w:rsidR="00AF7D0A">
        <w:rPr>
          <w:rFonts w:ascii="Times New Roman" w:hAnsi="Times New Roman" w:cs="Times New Roman"/>
          <w:sz w:val="24"/>
          <w:szCs w:val="24"/>
        </w:rPr>
        <w:t xml:space="preserve">, </w:t>
      </w:r>
      <w:r w:rsidRPr="00AF7D0A">
        <w:rPr>
          <w:rFonts w:ascii="Times New Roman" w:hAnsi="Times New Roman" w:cs="Times New Roman"/>
          <w:sz w:val="24"/>
          <w:szCs w:val="24"/>
        </w:rPr>
        <w:t xml:space="preserve">деревня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Литвиново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Яшкинского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района Кемеровской области</w:t>
      </w:r>
      <w:r w:rsidR="00AF7D0A">
        <w:rPr>
          <w:rFonts w:ascii="Times New Roman" w:hAnsi="Times New Roman" w:cs="Times New Roman"/>
          <w:sz w:val="24"/>
          <w:szCs w:val="24"/>
        </w:rPr>
        <w:t>,</w:t>
      </w:r>
      <w:r w:rsidR="00532604">
        <w:rPr>
          <w:rFonts w:ascii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ОГРН 1044247000742, ИНН 4247004566,</w:t>
      </w:r>
      <w:r w:rsidR="00532604">
        <w:rPr>
          <w:rFonts w:ascii="Times New Roman" w:hAnsi="Times New Roman" w:cs="Times New Roman"/>
          <w:sz w:val="24"/>
          <w:szCs w:val="24"/>
        </w:rPr>
        <w:t xml:space="preserve"> КПП </w:t>
      </w:r>
      <w:r w:rsidR="00532604" w:rsidRPr="00532604">
        <w:rPr>
          <w:rFonts w:ascii="Times New Roman" w:hAnsi="Times New Roman" w:cs="Times New Roman"/>
          <w:sz w:val="24"/>
          <w:szCs w:val="24"/>
        </w:rPr>
        <w:t>424601001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внесен в ЕГРЮЛ ИФНС по г. Кемерово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07.05.2004</w:t>
      </w:r>
      <w:r w:rsidR="00307392">
        <w:rPr>
          <w:rFonts w:ascii="Times New Roman" w:hAnsi="Times New Roman" w:cs="Times New Roman"/>
          <w:sz w:val="24"/>
          <w:szCs w:val="24"/>
        </w:rPr>
        <w:t xml:space="preserve"> года, </w:t>
      </w:r>
      <w:r w:rsidR="00307392" w:rsidRPr="00307392">
        <w:rPr>
          <w:rFonts w:ascii="Times New Roman" w:hAnsi="Times New Roman" w:cs="Times New Roman"/>
          <w:sz w:val="24"/>
          <w:szCs w:val="24"/>
        </w:rPr>
        <w:t xml:space="preserve">что подтверждается свидетельством о государственной </w:t>
      </w:r>
      <w:r w:rsidR="00307392" w:rsidRPr="00307392">
        <w:rPr>
          <w:rFonts w:ascii="Times New Roman" w:hAnsi="Times New Roman" w:cs="Times New Roman"/>
          <w:sz w:val="24"/>
          <w:szCs w:val="24"/>
        </w:rPr>
        <w:lastRenderedPageBreak/>
        <w:t>регистрации юридического лица серия</w:t>
      </w:r>
      <w:r w:rsidR="00307392">
        <w:rPr>
          <w:rFonts w:ascii="Times New Roman" w:hAnsi="Times New Roman" w:cs="Times New Roman"/>
          <w:sz w:val="24"/>
          <w:szCs w:val="24"/>
        </w:rPr>
        <w:t xml:space="preserve"> 42 №002409569</w:t>
      </w:r>
      <w:r w:rsidR="006123D0">
        <w:rPr>
          <w:rFonts w:ascii="Times New Roman" w:hAnsi="Times New Roman" w:cs="Times New Roman"/>
          <w:sz w:val="24"/>
          <w:szCs w:val="24"/>
        </w:rPr>
        <w:t xml:space="preserve">. </w:t>
      </w:r>
      <w:r w:rsidR="006123D0" w:rsidRPr="006123D0">
        <w:rPr>
          <w:rFonts w:ascii="Times New Roman" w:hAnsi="Times New Roman" w:cs="Times New Roman"/>
          <w:sz w:val="24"/>
          <w:szCs w:val="24"/>
        </w:rPr>
        <w:t>Устав утвержден Протоколом</w:t>
      </w:r>
      <w:r w:rsidR="006123D0">
        <w:rPr>
          <w:rFonts w:ascii="Times New Roman" w:hAnsi="Times New Roman" w:cs="Times New Roman"/>
          <w:sz w:val="24"/>
          <w:szCs w:val="24"/>
        </w:rPr>
        <w:t xml:space="preserve"> №1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общего собрания участников ООО «</w:t>
      </w:r>
      <w:proofErr w:type="spellStart"/>
      <w:r w:rsidR="006123D0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="006123D0" w:rsidRPr="006123D0">
        <w:rPr>
          <w:rFonts w:ascii="Times New Roman" w:hAnsi="Times New Roman" w:cs="Times New Roman"/>
          <w:sz w:val="24"/>
          <w:szCs w:val="24"/>
        </w:rPr>
        <w:t xml:space="preserve">» от </w:t>
      </w:r>
      <w:r w:rsidR="006123D0">
        <w:rPr>
          <w:rFonts w:ascii="Times New Roman" w:hAnsi="Times New Roman" w:cs="Times New Roman"/>
          <w:sz w:val="24"/>
          <w:szCs w:val="24"/>
        </w:rPr>
        <w:t>14.</w:t>
      </w:r>
      <w:r w:rsidR="007E14E9">
        <w:rPr>
          <w:rFonts w:ascii="Times New Roman" w:hAnsi="Times New Roman" w:cs="Times New Roman"/>
          <w:sz w:val="24"/>
          <w:szCs w:val="24"/>
        </w:rPr>
        <w:t>05</w:t>
      </w:r>
      <w:r w:rsidR="006123D0" w:rsidRPr="006123D0">
        <w:rPr>
          <w:rFonts w:ascii="Times New Roman" w:hAnsi="Times New Roman" w:cs="Times New Roman"/>
          <w:sz w:val="24"/>
          <w:szCs w:val="24"/>
        </w:rPr>
        <w:t>.</w:t>
      </w:r>
      <w:r w:rsidR="006123D0">
        <w:rPr>
          <w:rFonts w:ascii="Times New Roman" w:hAnsi="Times New Roman" w:cs="Times New Roman"/>
          <w:sz w:val="24"/>
          <w:szCs w:val="24"/>
        </w:rPr>
        <w:t>2004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7E14E9">
        <w:rPr>
          <w:rFonts w:ascii="Times New Roman" w:hAnsi="Times New Roman" w:cs="Times New Roman"/>
          <w:sz w:val="24"/>
          <w:szCs w:val="24"/>
        </w:rPr>
        <w:t xml:space="preserve">07.05.2004 </w:t>
      </w:r>
      <w:r w:rsidR="006123D0" w:rsidRPr="006123D0">
        <w:rPr>
          <w:rFonts w:ascii="Times New Roman" w:hAnsi="Times New Roman" w:cs="Times New Roman"/>
          <w:sz w:val="24"/>
          <w:szCs w:val="24"/>
        </w:rPr>
        <w:t>года за вышеуказанным ОГРН,</w:t>
      </w:r>
      <w:r w:rsidR="00A225EB">
        <w:rPr>
          <w:rFonts w:ascii="Times New Roman" w:hAnsi="Times New Roman" w:cs="Times New Roman"/>
          <w:sz w:val="24"/>
          <w:szCs w:val="24"/>
        </w:rPr>
        <w:t xml:space="preserve"> </w:t>
      </w:r>
      <w:r w:rsidR="007E14E9" w:rsidRPr="00857D99">
        <w:rPr>
          <w:rFonts w:ascii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857D99" w:rsidRPr="00857D99">
        <w:t xml:space="preserve"> </w:t>
      </w:r>
      <w:r w:rsidR="00857D99" w:rsidRPr="00857D99">
        <w:rPr>
          <w:rFonts w:ascii="Times New Roman" w:hAnsi="Times New Roman" w:cs="Times New Roman"/>
          <w:sz w:val="24"/>
          <w:szCs w:val="24"/>
        </w:rPr>
        <w:t>ном</w:t>
      </w:r>
      <w:r w:rsidR="00857D99">
        <w:rPr>
          <w:rFonts w:ascii="Times New Roman" w:hAnsi="Times New Roman" w:cs="Times New Roman"/>
          <w:sz w:val="24"/>
          <w:szCs w:val="24"/>
        </w:rPr>
        <w:t>инальной стоимостью 8</w:t>
      </w:r>
      <w:r w:rsidR="009901A7">
        <w:rPr>
          <w:rFonts w:ascii="Times New Roman" w:hAnsi="Times New Roman" w:cs="Times New Roman"/>
          <w:sz w:val="24"/>
          <w:szCs w:val="24"/>
        </w:rPr>
        <w:t> </w:t>
      </w:r>
      <w:r w:rsidR="00857D99">
        <w:rPr>
          <w:rFonts w:ascii="Times New Roman" w:hAnsi="Times New Roman" w:cs="Times New Roman"/>
          <w:sz w:val="24"/>
          <w:szCs w:val="24"/>
        </w:rPr>
        <w:t>000 (восемь</w:t>
      </w:r>
      <w:r w:rsidR="00857D99" w:rsidRPr="00857D99">
        <w:rPr>
          <w:rFonts w:ascii="Times New Roman" w:hAnsi="Times New Roman" w:cs="Times New Roman"/>
          <w:sz w:val="24"/>
          <w:szCs w:val="24"/>
        </w:rPr>
        <w:t xml:space="preserve"> тысяч) рублей.</w:t>
      </w:r>
    </w:p>
    <w:p w:rsidR="00C70CBD" w:rsidRDefault="00C70CBD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0566" w:rsidRDefault="00196D80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Покупатель принимает доли и платит за них</w:t>
      </w:r>
      <w:r w:rsidR="00E10566" w:rsidRPr="00E10566">
        <w:rPr>
          <w:rFonts w:ascii="Times New Roman" w:hAnsi="Times New Roman" w:cs="Times New Roman"/>
          <w:sz w:val="24"/>
          <w:szCs w:val="24"/>
        </w:rPr>
        <w:t xml:space="preserve"> цену, согласованную в п. 2.1 настоящего Договора.</w:t>
      </w:r>
    </w:p>
    <w:p w:rsidR="008A41B6" w:rsidRDefault="008A41B6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5A0B" w:rsidRDefault="00BF3258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196D80">
        <w:rPr>
          <w:rFonts w:ascii="Times New Roman" w:hAnsi="Times New Roman" w:cs="Times New Roman"/>
          <w:sz w:val="24"/>
          <w:szCs w:val="24"/>
        </w:rPr>
        <w:t>. Отчуждаема</w:t>
      </w:r>
      <w:r w:rsidRPr="00BF3258">
        <w:rPr>
          <w:rFonts w:ascii="Times New Roman" w:hAnsi="Times New Roman" w:cs="Times New Roman"/>
          <w:sz w:val="24"/>
          <w:szCs w:val="24"/>
        </w:rPr>
        <w:t xml:space="preserve"> доля в уставном капитале </w:t>
      </w:r>
      <w:r w:rsidR="00196D80" w:rsidRPr="00196D80">
        <w:rPr>
          <w:rFonts w:ascii="Times New Roman" w:hAnsi="Times New Roman" w:cs="Times New Roman"/>
          <w:sz w:val="24"/>
          <w:szCs w:val="24"/>
        </w:rPr>
        <w:t>ООО «Баррель Плюс»</w:t>
      </w:r>
      <w:r w:rsidRPr="00BF3258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196D80">
        <w:rPr>
          <w:rFonts w:ascii="Times New Roman" w:hAnsi="Times New Roman" w:cs="Times New Roman"/>
          <w:sz w:val="24"/>
          <w:szCs w:val="24"/>
        </w:rPr>
        <w:t>20</w:t>
      </w:r>
      <w:r w:rsidRPr="00BF3258">
        <w:rPr>
          <w:rFonts w:ascii="Times New Roman" w:hAnsi="Times New Roman" w:cs="Times New Roman"/>
          <w:sz w:val="24"/>
          <w:szCs w:val="24"/>
        </w:rPr>
        <w:t xml:space="preserve"> % (</w:t>
      </w:r>
      <w:r w:rsidR="00196D80">
        <w:rPr>
          <w:rFonts w:ascii="Times New Roman" w:hAnsi="Times New Roman" w:cs="Times New Roman"/>
          <w:sz w:val="24"/>
          <w:szCs w:val="24"/>
        </w:rPr>
        <w:t>двадцать процентов</w:t>
      </w:r>
      <w:r w:rsidR="00015A0B">
        <w:rPr>
          <w:rFonts w:ascii="Times New Roman" w:hAnsi="Times New Roman" w:cs="Times New Roman"/>
          <w:sz w:val="24"/>
          <w:szCs w:val="24"/>
        </w:rPr>
        <w:t xml:space="preserve">) номинальной стоимостью 1 002 000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>тысячи)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Pr="00BF3258">
        <w:rPr>
          <w:rFonts w:ascii="Times New Roman" w:hAnsi="Times New Roman" w:cs="Times New Roman"/>
          <w:sz w:val="24"/>
          <w:szCs w:val="24"/>
        </w:rPr>
        <w:t>рублей (далее – Доля),</w:t>
      </w:r>
      <w:r w:rsidR="00082B5C">
        <w:rPr>
          <w:rFonts w:ascii="Times New Roman" w:hAnsi="Times New Roman" w:cs="Times New Roman"/>
          <w:sz w:val="24"/>
          <w:szCs w:val="24"/>
        </w:rPr>
        <w:t xml:space="preserve"> принадлежит Продавцу на основании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="00082B5C">
        <w:rPr>
          <w:rFonts w:ascii="Times New Roman" w:hAnsi="Times New Roman" w:cs="Times New Roman"/>
          <w:sz w:val="24"/>
          <w:szCs w:val="24"/>
        </w:rPr>
        <w:t xml:space="preserve">списка участников Общества, </w:t>
      </w:r>
      <w:r w:rsidRPr="00BF3258">
        <w:rPr>
          <w:rFonts w:ascii="Times New Roman" w:hAnsi="Times New Roman" w:cs="Times New Roman"/>
          <w:sz w:val="24"/>
          <w:szCs w:val="24"/>
        </w:rPr>
        <w:t xml:space="preserve">а также выписки из ЕГРЮЛ ИФНС России, сформированной в электронной форме на </w:t>
      </w:r>
      <w:r w:rsidR="00015A0B">
        <w:rPr>
          <w:rFonts w:ascii="Times New Roman" w:hAnsi="Times New Roman" w:cs="Times New Roman"/>
          <w:sz w:val="24"/>
          <w:szCs w:val="24"/>
        </w:rPr>
        <w:t>25.06.2018 г.</w:t>
      </w:r>
    </w:p>
    <w:p w:rsidR="009E6B11" w:rsidRPr="009E6B11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5A0B" w:rsidRPr="00015A0B">
        <w:rPr>
          <w:rFonts w:ascii="Times New Roman" w:hAnsi="Times New Roman" w:cs="Times New Roman"/>
          <w:sz w:val="24"/>
          <w:szCs w:val="24"/>
        </w:rPr>
        <w:t>Отчуждаема доля в уставном капитале ООО «</w:t>
      </w:r>
      <w:r w:rsidR="004C0087" w:rsidRPr="00015A0B">
        <w:rPr>
          <w:rFonts w:ascii="Times New Roman" w:hAnsi="Times New Roman" w:cs="Times New Roman"/>
          <w:sz w:val="24"/>
          <w:szCs w:val="24"/>
        </w:rPr>
        <w:t>Топливная компания</w:t>
      </w:r>
      <w:r w:rsidR="00015A0B" w:rsidRPr="00015A0B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1 016 000 (один миллион шестнадцать тысяч)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 xml:space="preserve">рублей </w:t>
      </w:r>
      <w:r w:rsidR="00015A0B" w:rsidRPr="00015A0B">
        <w:rPr>
          <w:rFonts w:ascii="Times New Roman" w:hAnsi="Times New Roman" w:cs="Times New Roman"/>
          <w:sz w:val="24"/>
          <w:szCs w:val="24"/>
        </w:rPr>
        <w:t>(далее – Доля), принадлежит Продавцу на основании списка участников Общества, а также выписки из ЕГРЮЛ ИФНС России, сформированной в электронной форме на 25.06.2018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5A0B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9E6B11">
        <w:rPr>
          <w:rFonts w:ascii="Times New Roman" w:hAnsi="Times New Roman" w:cs="Times New Roman"/>
          <w:sz w:val="24"/>
          <w:szCs w:val="24"/>
        </w:rPr>
        <w:t>тчуждаема доля в уставном капитале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9E6B11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Pr="009E6B11">
        <w:rPr>
          <w:rFonts w:ascii="Times New Roman" w:hAnsi="Times New Roman" w:cs="Times New Roman"/>
          <w:bCs/>
          <w:iCs/>
          <w:sz w:val="24"/>
          <w:szCs w:val="24"/>
        </w:rPr>
        <w:t xml:space="preserve">8 000 (восемь тысяч) рублей </w:t>
      </w:r>
      <w:r w:rsidRPr="009E6B11">
        <w:rPr>
          <w:rFonts w:ascii="Times New Roman" w:hAnsi="Times New Roman" w:cs="Times New Roman"/>
          <w:sz w:val="24"/>
          <w:szCs w:val="24"/>
        </w:rPr>
        <w:t xml:space="preserve">(далее – Доля), принадлежит Продавцу на основании списка участников Общества, а также выписки из ЕГРЮЛ ИФНС России, сформированной в </w:t>
      </w:r>
      <w:r w:rsidR="002365C7">
        <w:rPr>
          <w:rFonts w:ascii="Times New Roman" w:hAnsi="Times New Roman" w:cs="Times New Roman"/>
          <w:sz w:val="24"/>
          <w:szCs w:val="24"/>
        </w:rPr>
        <w:t>электронной форме на 25.06.2018 </w:t>
      </w:r>
      <w:r w:rsidRPr="009E6B1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161C" w:rsidRPr="009768B9" w:rsidRDefault="003D161C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2147BE">
        <w:rPr>
          <w:rFonts w:ascii="Times New Roman" w:hAnsi="Times New Roman" w:cs="Times New Roman"/>
          <w:sz w:val="24"/>
          <w:szCs w:val="24"/>
        </w:rPr>
        <w:t xml:space="preserve">. Продажа имущества </w:t>
      </w:r>
      <w:r w:rsidR="002F2AAB">
        <w:rPr>
          <w:rFonts w:ascii="Times New Roman" w:hAnsi="Times New Roman" w:cs="Times New Roman"/>
          <w:sz w:val="24"/>
          <w:szCs w:val="24"/>
        </w:rPr>
        <w:t>осуществляется в порядке ст. 139</w:t>
      </w:r>
      <w:r w:rsidR="002147BE">
        <w:rPr>
          <w:rFonts w:ascii="Times New Roman" w:hAnsi="Times New Roman" w:cs="Times New Roman"/>
          <w:sz w:val="24"/>
          <w:szCs w:val="24"/>
        </w:rPr>
        <w:t xml:space="preserve"> закона о банкротстве в процедуре</w:t>
      </w:r>
      <w:r>
        <w:rPr>
          <w:rFonts w:ascii="Times New Roman" w:hAnsi="Times New Roman" w:cs="Times New Roman"/>
          <w:sz w:val="24"/>
          <w:szCs w:val="24"/>
        </w:rPr>
        <w:t xml:space="preserve"> реализации имущества должника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отношении</w:t>
      </w:r>
      <w:r w:rsidR="00B641E1">
        <w:rPr>
          <w:rFonts w:ascii="Times New Roman" w:hAnsi="Times New Roman" w:cs="Times New Roman"/>
          <w:sz w:val="24"/>
          <w:szCs w:val="24"/>
        </w:rPr>
        <w:t xml:space="preserve"> </w:t>
      </w:r>
      <w:r w:rsidR="008F5A37">
        <w:rPr>
          <w:rFonts w:ascii="Times New Roman" w:hAnsi="Times New Roman" w:cs="Times New Roman"/>
          <w:sz w:val="24"/>
          <w:szCs w:val="24"/>
        </w:rPr>
        <w:t>Баранова Олега Петровича</w:t>
      </w:r>
      <w:r w:rsidR="002147BE">
        <w:rPr>
          <w:rFonts w:ascii="Times New Roman" w:hAnsi="Times New Roman" w:cs="Times New Roman"/>
          <w:sz w:val="24"/>
          <w:szCs w:val="24"/>
        </w:rPr>
        <w:t xml:space="preserve">, введенной на основании решения </w:t>
      </w:r>
      <w:r w:rsidR="002147BE" w:rsidRPr="002147BE">
        <w:rPr>
          <w:rFonts w:ascii="Times New Roman" w:hAnsi="Times New Roman" w:cs="Times New Roman"/>
          <w:sz w:val="24"/>
          <w:szCs w:val="24"/>
        </w:rPr>
        <w:t xml:space="preserve">Арбитражного суда Кемеровской области по </w:t>
      </w:r>
      <w:r w:rsidR="002365C7">
        <w:rPr>
          <w:rFonts w:ascii="Times New Roman" w:hAnsi="Times New Roman" w:cs="Times New Roman"/>
          <w:sz w:val="24"/>
          <w:szCs w:val="24"/>
        </w:rPr>
        <w:t>делу №</w:t>
      </w:r>
      <w:r w:rsidR="00B641E1" w:rsidRPr="00B641E1">
        <w:rPr>
          <w:rFonts w:ascii="Times New Roman" w:hAnsi="Times New Roman" w:cs="Times New Roman"/>
          <w:sz w:val="24"/>
          <w:szCs w:val="24"/>
        </w:rPr>
        <w:t>А27-687</w:t>
      </w:r>
      <w:r w:rsidR="008F5A37">
        <w:rPr>
          <w:rFonts w:ascii="Times New Roman" w:hAnsi="Times New Roman" w:cs="Times New Roman"/>
          <w:sz w:val="24"/>
          <w:szCs w:val="24"/>
        </w:rPr>
        <w:t>4</w:t>
      </w:r>
      <w:r w:rsidR="00B641E1" w:rsidRPr="00B641E1">
        <w:rPr>
          <w:rFonts w:ascii="Times New Roman" w:hAnsi="Times New Roman" w:cs="Times New Roman"/>
          <w:sz w:val="24"/>
          <w:szCs w:val="24"/>
        </w:rPr>
        <w:t>/2017</w:t>
      </w:r>
      <w:r w:rsidR="00B641E1">
        <w:rPr>
          <w:rFonts w:ascii="Times New Roman" w:hAnsi="Times New Roman" w:cs="Times New Roman"/>
          <w:sz w:val="24"/>
          <w:szCs w:val="24"/>
        </w:rPr>
        <w:t xml:space="preserve"> от </w:t>
      </w:r>
      <w:r w:rsidR="008F5A37">
        <w:rPr>
          <w:rFonts w:ascii="Times New Roman" w:hAnsi="Times New Roman" w:cs="Times New Roman"/>
          <w:sz w:val="24"/>
          <w:szCs w:val="24"/>
        </w:rPr>
        <w:t>31</w:t>
      </w:r>
      <w:r w:rsidR="00B641E1">
        <w:rPr>
          <w:rFonts w:ascii="Times New Roman" w:hAnsi="Times New Roman" w:cs="Times New Roman"/>
          <w:sz w:val="24"/>
          <w:szCs w:val="24"/>
        </w:rPr>
        <w:t>.</w:t>
      </w:r>
      <w:r w:rsidR="008F5A37">
        <w:rPr>
          <w:rFonts w:ascii="Times New Roman" w:hAnsi="Times New Roman" w:cs="Times New Roman"/>
          <w:sz w:val="24"/>
          <w:szCs w:val="24"/>
        </w:rPr>
        <w:t>0</w:t>
      </w:r>
      <w:r w:rsidR="00B641E1">
        <w:rPr>
          <w:rFonts w:ascii="Times New Roman" w:hAnsi="Times New Roman" w:cs="Times New Roman"/>
          <w:sz w:val="24"/>
          <w:szCs w:val="24"/>
        </w:rPr>
        <w:t>1.201</w:t>
      </w:r>
      <w:r w:rsidR="008F5A37">
        <w:rPr>
          <w:rFonts w:ascii="Times New Roman" w:hAnsi="Times New Roman" w:cs="Times New Roman"/>
          <w:sz w:val="24"/>
          <w:szCs w:val="24"/>
        </w:rPr>
        <w:t>8</w:t>
      </w:r>
      <w:r w:rsidR="00B641E1">
        <w:rPr>
          <w:rFonts w:ascii="Times New Roman" w:hAnsi="Times New Roman" w:cs="Times New Roman"/>
          <w:sz w:val="24"/>
          <w:szCs w:val="24"/>
        </w:rPr>
        <w:t xml:space="preserve"> г. о </w:t>
      </w:r>
      <w:r w:rsidR="006603C1">
        <w:rPr>
          <w:rFonts w:ascii="Times New Roman" w:hAnsi="Times New Roman" w:cs="Times New Roman"/>
          <w:sz w:val="24"/>
          <w:szCs w:val="24"/>
        </w:rPr>
        <w:t>признании гражданина банкротом и введении реализации имущества.</w:t>
      </w:r>
    </w:p>
    <w:p w:rsidR="002147BE" w:rsidRDefault="002147BE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</w:p>
    <w:p w:rsidR="007441E1" w:rsidRPr="00AA5177" w:rsidRDefault="007441E1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47BE" w:rsidRDefault="005646D9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</w:t>
      </w:r>
      <w:r w:rsidR="002147BE">
        <w:rPr>
          <w:rFonts w:ascii="Times New Roman" w:hAnsi="Times New Roman" w:cs="Times New Roman"/>
          <w:sz w:val="24"/>
          <w:szCs w:val="24"/>
        </w:rPr>
        <w:t>тоимость</w:t>
      </w:r>
      <w:r>
        <w:rPr>
          <w:rFonts w:ascii="Times New Roman" w:hAnsi="Times New Roman" w:cs="Times New Roman"/>
          <w:sz w:val="24"/>
          <w:szCs w:val="24"/>
        </w:rPr>
        <w:t xml:space="preserve"> доли, указанной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п. 1.1. настоящего договора, составляет _________ руб.</w:t>
      </w:r>
      <w:r w:rsidR="002147BE" w:rsidRPr="006A2E1F">
        <w:rPr>
          <w:rFonts w:ascii="Times New Roman" w:hAnsi="Times New Roman" w:cs="Times New Roman"/>
          <w:sz w:val="24"/>
          <w:szCs w:val="24"/>
        </w:rPr>
        <w:t xml:space="preserve"> </w:t>
      </w:r>
      <w:r w:rsidR="002147BE">
        <w:rPr>
          <w:rFonts w:ascii="Times New Roman" w:hAnsi="Times New Roman" w:cs="Times New Roman"/>
          <w:sz w:val="24"/>
          <w:szCs w:val="24"/>
        </w:rPr>
        <w:t>НДС не предусмотрен.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Задаток на участие в торгах в размере 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засчитывается в счет оплаты по настоящему договору. В связи с этим Покупатель обязан произвести оплату за имущество в размере __________ руб.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Оплата должна быть произведена Покупателем в течение 30 дней с момента подписания настоящего договора.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Оплата производится путем перечисления денежных средств на расчетный счет Продавца.</w:t>
      </w:r>
    </w:p>
    <w:p w:rsidR="000209D9" w:rsidRDefault="007441E1" w:rsidP="00B641E1">
      <w:pPr>
        <w:widowControl w:val="0"/>
        <w:tabs>
          <w:tab w:val="left" w:pos="258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41E1">
        <w:rPr>
          <w:rFonts w:ascii="Times New Roman" w:hAnsi="Times New Roman" w:cs="Times New Roman"/>
          <w:sz w:val="24"/>
          <w:szCs w:val="24"/>
        </w:rPr>
        <w:t>2</w:t>
      </w:r>
      <w:r w:rsidR="000209D9">
        <w:rPr>
          <w:rFonts w:ascii="Times New Roman" w:hAnsi="Times New Roman" w:cs="Times New Roman"/>
          <w:sz w:val="24"/>
          <w:szCs w:val="24"/>
        </w:rPr>
        <w:t>.5</w:t>
      </w:r>
      <w:r w:rsidR="00B578FE" w:rsidRPr="007441E1">
        <w:rPr>
          <w:rFonts w:ascii="Times New Roman" w:hAnsi="Times New Roman" w:cs="Times New Roman"/>
          <w:sz w:val="24"/>
          <w:szCs w:val="24"/>
        </w:rPr>
        <w:t>. На основании п.12 ст. 21 Федерального закона «Об обществах с ограниченной ответственностью»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B578FE" w:rsidRPr="007441E1">
        <w:rPr>
          <w:rFonts w:ascii="Times New Roman" w:hAnsi="Times New Roman" w:cs="Times New Roman"/>
          <w:sz w:val="24"/>
          <w:szCs w:val="24"/>
        </w:rPr>
        <w:t xml:space="preserve"> доля в уставном капитале Общества переходит к </w:t>
      </w:r>
      <w:r w:rsidR="00854F1C">
        <w:rPr>
          <w:rFonts w:ascii="Times New Roman" w:hAnsi="Times New Roman" w:cs="Times New Roman"/>
          <w:sz w:val="24"/>
          <w:szCs w:val="24"/>
        </w:rPr>
        <w:t xml:space="preserve">Покупателю </w:t>
      </w:r>
      <w:r w:rsidR="00B578FE" w:rsidRPr="007441E1">
        <w:rPr>
          <w:rFonts w:ascii="Times New Roman" w:hAnsi="Times New Roman" w:cs="Times New Roman"/>
          <w:sz w:val="24"/>
          <w:szCs w:val="24"/>
        </w:rPr>
        <w:t>с момента внесения соответствующей записи в единый государственный реестр юридических лиц.</w:t>
      </w:r>
    </w:p>
    <w:p w:rsidR="000209D9" w:rsidRDefault="000209D9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0078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854F1C" w:rsidRPr="00020078">
        <w:rPr>
          <w:rFonts w:ascii="Times New Roman" w:hAnsi="Times New Roman" w:cs="Times New Roman"/>
          <w:sz w:val="24"/>
          <w:szCs w:val="24"/>
        </w:rPr>
        <w:t>6</w:t>
      </w:r>
      <w:r w:rsidRPr="00020078">
        <w:rPr>
          <w:rFonts w:ascii="Times New Roman" w:hAnsi="Times New Roman" w:cs="Times New Roman"/>
          <w:sz w:val="24"/>
          <w:szCs w:val="24"/>
        </w:rPr>
        <w:t>. Покупатель несет все расходы, связанные с внесением изменений в Единый государственный реестр юридических лиц.</w:t>
      </w:r>
    </w:p>
    <w:p w:rsidR="00C70CBD" w:rsidRPr="000209D9" w:rsidRDefault="00C70CBD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AA5177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ОТВЕТСТВЕННОСТЬ СТОРОН И ПОРЯДОК РАЗРЕШЕНИЯ СПОРОВ</w:t>
      </w:r>
    </w:p>
    <w:p w:rsidR="005E798B" w:rsidRDefault="005E798B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AA51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 нарушения Покупателем срока оплаты, предусмотренного п. 2.3. настоящего договора, Продавец вправе расторгнуть договор в одностороннем внесудебном порядке путем направления Покупателю письменного уведомления о расторжении договора. Договор считается расторгнутым с момента</w:t>
      </w:r>
      <w:r w:rsidR="005659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указанного в уведомлении. Заключения соглашения о расторжении договора в данном случае не требуется. При этом уплаченный задаток на участие в торгах в размере ______________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ИНЫЕ УСЛОВИЯ</w:t>
      </w:r>
    </w:p>
    <w:p w:rsidR="00082B5C" w:rsidRDefault="00082B5C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обеими Сторонами и действует до полного исполнения Сторонами своих обязательств по нему.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>
        <w:rPr>
          <w:rFonts w:ascii="Times New Roman" w:eastAsia="Times New Roman" w:hAnsi="Times New Roman" w:cs="Times New Roman"/>
          <w:sz w:val="24"/>
          <w:szCs w:val="24"/>
        </w:rPr>
        <w:t>Любые изменения и дополнения к настоящему дого</w:t>
      </w:r>
      <w:r>
        <w:rPr>
          <w:rFonts w:ascii="Times New Roman" w:hAnsi="Times New Roman" w:cs="Times New Roman"/>
          <w:sz w:val="24"/>
          <w:szCs w:val="24"/>
        </w:rPr>
        <w:t xml:space="preserve">вору действительны при условии, </w:t>
      </w:r>
      <w:r>
        <w:rPr>
          <w:rFonts w:ascii="Times New Roman" w:eastAsia="Times New Roman" w:hAnsi="Times New Roman" w:cs="Times New Roman"/>
          <w:sz w:val="24"/>
          <w:szCs w:val="24"/>
        </w:rPr>
        <w:t>если они совершены в письменной форме и подписаны надлежаще уполномоченными на то представителями сторон.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Настоящий договор составлен на русском языке в двух подлинных экземплярах, имеющих равную юридическую силу, по одному экземпляру для каждой из Сторон.</w:t>
      </w: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2C0">
        <w:rPr>
          <w:rFonts w:ascii="Times New Roman" w:hAnsi="Times New Roman" w:cs="Times New Roman"/>
          <w:b/>
          <w:sz w:val="24"/>
          <w:szCs w:val="24"/>
        </w:rPr>
        <w:t>5.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2"/>
        <w:gridCol w:w="5069"/>
      </w:tblGrid>
      <w:tr w:rsidR="00F302C0" w:rsidRPr="005214F9" w:rsidTr="001A6B90">
        <w:tc>
          <w:tcPr>
            <w:tcW w:w="5148" w:type="dxa"/>
          </w:tcPr>
          <w:p w:rsidR="00F302C0" w:rsidRPr="00065FB4" w:rsidRDefault="00F302C0" w:rsidP="00B641E1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F302C0" w:rsidRPr="00A4222F" w:rsidRDefault="008F5A37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Баранов Олег Петрович</w:t>
            </w:r>
          </w:p>
          <w:p w:rsidR="00F302C0" w:rsidRPr="00C540F9" w:rsidRDefault="00065295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40F9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C540F9" w:rsidRPr="00C540F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420539302950</w:t>
            </w:r>
          </w:p>
          <w:p w:rsidR="00C540F9" w:rsidRPr="00C540F9" w:rsidRDefault="00C540F9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C540F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17.12.1968 г.р., место рождения: </w:t>
            </w:r>
          </w:p>
          <w:p w:rsidR="00C540F9" w:rsidRPr="00C540F9" w:rsidRDefault="00C540F9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C540F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пос. Боровой, г. Кемерово, </w:t>
            </w:r>
          </w:p>
          <w:p w:rsidR="00C540F9" w:rsidRPr="00C540F9" w:rsidRDefault="00C540F9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C540F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СНИЛС 038-148-592-72, </w:t>
            </w:r>
          </w:p>
          <w:p w:rsidR="00C70CBD" w:rsidRPr="00C540F9" w:rsidRDefault="00C540F9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40F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место регистрации: Кемеровская область, г. Кемерово, пр. Октябрьский, дом 59, кв.13</w:t>
            </w:r>
          </w:p>
          <w:p w:rsidR="00C70CBD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>р/с 40817810</w:t>
            </w:r>
            <w:r w:rsidR="0022366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>260042733</w:t>
            </w:r>
            <w:r w:rsidR="0022366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 xml:space="preserve"> в ПАО «Сбербанк», БИК 043207612, </w:t>
            </w:r>
          </w:p>
          <w:p w:rsidR="00F302C0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</w:p>
          <w:p w:rsidR="005E798B" w:rsidRDefault="005E798B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управляющий должника </w:t>
            </w:r>
            <w:r w:rsidR="00C540F9">
              <w:rPr>
                <w:rFonts w:ascii="Times New Roman" w:hAnsi="Times New Roman" w:cs="Times New Roman"/>
                <w:sz w:val="24"/>
                <w:szCs w:val="24"/>
              </w:rPr>
              <w:t>Баранова О.П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0078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5E798B">
              <w:rPr>
                <w:rFonts w:ascii="Times New Roman" w:hAnsi="Times New Roman" w:cs="Times New Roman"/>
                <w:sz w:val="24"/>
                <w:szCs w:val="24"/>
              </w:rPr>
              <w:t xml:space="preserve">А.В. Матвеева </w:t>
            </w:r>
          </w:p>
          <w:p w:rsidR="00F302C0" w:rsidRPr="00FA6AEF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8" w:type="dxa"/>
          </w:tcPr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465D" w:rsidRDefault="000E465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_______________________/_______________/</w:t>
            </w:r>
          </w:p>
          <w:p w:rsidR="00F302C0" w:rsidRP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147BE" w:rsidRP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147BE" w:rsidRPr="002147BE" w:rsidSect="00AD2ED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F9D" w:rsidRDefault="00683F9D" w:rsidP="00AA5177">
      <w:pPr>
        <w:spacing w:after="0" w:line="240" w:lineRule="auto"/>
      </w:pPr>
      <w:r>
        <w:separator/>
      </w:r>
    </w:p>
  </w:endnote>
  <w:endnote w:type="continuationSeparator" w:id="0">
    <w:p w:rsidR="00683F9D" w:rsidRDefault="00683F9D" w:rsidP="00AA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99832"/>
      <w:docPartObj>
        <w:docPartGallery w:val="Page Numbers (Bottom of Page)"/>
        <w:docPartUnique/>
      </w:docPartObj>
    </w:sdtPr>
    <w:sdtEndPr/>
    <w:sdtContent>
      <w:p w:rsidR="00AA5177" w:rsidRDefault="00495DD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7B9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A5177" w:rsidRDefault="00AA51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F9D" w:rsidRDefault="00683F9D" w:rsidP="00AA5177">
      <w:pPr>
        <w:spacing w:after="0" w:line="240" w:lineRule="auto"/>
      </w:pPr>
      <w:r>
        <w:separator/>
      </w:r>
    </w:p>
  </w:footnote>
  <w:footnote w:type="continuationSeparator" w:id="0">
    <w:p w:rsidR="00683F9D" w:rsidRDefault="00683F9D" w:rsidP="00AA5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8A54F1"/>
    <w:multiLevelType w:val="hybridMultilevel"/>
    <w:tmpl w:val="D62CF9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47BE"/>
    <w:rsid w:val="00002081"/>
    <w:rsid w:val="00015A0B"/>
    <w:rsid w:val="00020078"/>
    <w:rsid w:val="000209D9"/>
    <w:rsid w:val="00065295"/>
    <w:rsid w:val="00082B5C"/>
    <w:rsid w:val="000A2AB9"/>
    <w:rsid w:val="000D3F9B"/>
    <w:rsid w:val="000E405E"/>
    <w:rsid w:val="000E465D"/>
    <w:rsid w:val="00137B9E"/>
    <w:rsid w:val="00141905"/>
    <w:rsid w:val="0014320D"/>
    <w:rsid w:val="00196D80"/>
    <w:rsid w:val="001974E4"/>
    <w:rsid w:val="002147BE"/>
    <w:rsid w:val="00223665"/>
    <w:rsid w:val="002365C7"/>
    <w:rsid w:val="002566E4"/>
    <w:rsid w:val="00273F57"/>
    <w:rsid w:val="002741CA"/>
    <w:rsid w:val="002F2AAB"/>
    <w:rsid w:val="00307392"/>
    <w:rsid w:val="00334D84"/>
    <w:rsid w:val="003621D4"/>
    <w:rsid w:val="003D161C"/>
    <w:rsid w:val="00400A32"/>
    <w:rsid w:val="00407867"/>
    <w:rsid w:val="00440C4B"/>
    <w:rsid w:val="00444300"/>
    <w:rsid w:val="00487A2B"/>
    <w:rsid w:val="00495DD0"/>
    <w:rsid w:val="004C0087"/>
    <w:rsid w:val="004C6753"/>
    <w:rsid w:val="00532604"/>
    <w:rsid w:val="005646D9"/>
    <w:rsid w:val="00565917"/>
    <w:rsid w:val="005B4AEA"/>
    <w:rsid w:val="005E798B"/>
    <w:rsid w:val="006123D0"/>
    <w:rsid w:val="00645294"/>
    <w:rsid w:val="006603C1"/>
    <w:rsid w:val="00683F9D"/>
    <w:rsid w:val="0070166C"/>
    <w:rsid w:val="00716607"/>
    <w:rsid w:val="007441E1"/>
    <w:rsid w:val="007E14E9"/>
    <w:rsid w:val="007F432D"/>
    <w:rsid w:val="00840058"/>
    <w:rsid w:val="00854F1C"/>
    <w:rsid w:val="00857D99"/>
    <w:rsid w:val="00877200"/>
    <w:rsid w:val="008A41B6"/>
    <w:rsid w:val="008F4C1D"/>
    <w:rsid w:val="008F5A37"/>
    <w:rsid w:val="00933399"/>
    <w:rsid w:val="00933A26"/>
    <w:rsid w:val="0096418F"/>
    <w:rsid w:val="009768B9"/>
    <w:rsid w:val="009901A7"/>
    <w:rsid w:val="009A7DBB"/>
    <w:rsid w:val="009C6AB4"/>
    <w:rsid w:val="009E6B11"/>
    <w:rsid w:val="00A00C70"/>
    <w:rsid w:val="00A225EB"/>
    <w:rsid w:val="00A34FD0"/>
    <w:rsid w:val="00A355E7"/>
    <w:rsid w:val="00A4222F"/>
    <w:rsid w:val="00A7186A"/>
    <w:rsid w:val="00AA5177"/>
    <w:rsid w:val="00AD2EDA"/>
    <w:rsid w:val="00AF7D0A"/>
    <w:rsid w:val="00B32FCA"/>
    <w:rsid w:val="00B37FAB"/>
    <w:rsid w:val="00B578FE"/>
    <w:rsid w:val="00B641E1"/>
    <w:rsid w:val="00B671D2"/>
    <w:rsid w:val="00B8168F"/>
    <w:rsid w:val="00BF3258"/>
    <w:rsid w:val="00BF523E"/>
    <w:rsid w:val="00C46C2C"/>
    <w:rsid w:val="00C540F9"/>
    <w:rsid w:val="00C70CBD"/>
    <w:rsid w:val="00D13B97"/>
    <w:rsid w:val="00D70F04"/>
    <w:rsid w:val="00D90D31"/>
    <w:rsid w:val="00E10566"/>
    <w:rsid w:val="00E66645"/>
    <w:rsid w:val="00E94438"/>
    <w:rsid w:val="00EF4A9B"/>
    <w:rsid w:val="00F302C0"/>
    <w:rsid w:val="00F4349E"/>
    <w:rsid w:val="00F5103E"/>
    <w:rsid w:val="00F8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7B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5177"/>
  </w:style>
  <w:style w:type="paragraph" w:styleId="a6">
    <w:name w:val="footer"/>
    <w:basedOn w:val="a"/>
    <w:link w:val="a7"/>
    <w:uiPriority w:val="99"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5177"/>
  </w:style>
  <w:style w:type="paragraph" w:styleId="HTML">
    <w:name w:val="HTML Preformatted"/>
    <w:basedOn w:val="a"/>
    <w:link w:val="HTML0"/>
    <w:rsid w:val="00F302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302C0"/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rsid w:val="00F302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3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sck9a+jTx4t5CoTtVolp0AutlfQKQlvN+3JffKCwKUc=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cTrL3rm95lNjnJcsHdcm0MGR4cxWfkXItr7EuaBlX+0=</DigestValue>
    </Reference>
  </SignedInfo>
  <SignatureValue>gN0RXe0UV0Qj8LBQFzL1lbAyQWODXq2a+mGNKARyFIhWVdS+MzyrZcVokGR13w72
4W7m7cLPp87W9ALX26DCvA==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c2KBrUmUICGiEYl7owv75ys3e94=</DigestValue>
      </Reference>
      <Reference URI="/word/document.xml?ContentType=application/vnd.openxmlformats-officedocument.wordprocessingml.document.main+xml">
        <DigestMethod Algorithm="http://www.w3.org/2000/09/xmldsig#sha1"/>
        <DigestValue>E5wZPbByJFKDnc5cYuGDK3eCSjI=</DigestValue>
      </Reference>
      <Reference URI="/word/endnotes.xml?ContentType=application/vnd.openxmlformats-officedocument.wordprocessingml.endnotes+xml">
        <DigestMethod Algorithm="http://www.w3.org/2000/09/xmldsig#sha1"/>
        <DigestValue>m2K+K2ypozghXBwcF+U6ALykycg=</DigestValue>
      </Reference>
      <Reference URI="/word/fontTable.xml?ContentType=application/vnd.openxmlformats-officedocument.wordprocessingml.fontTable+xml">
        <DigestMethod Algorithm="http://www.w3.org/2000/09/xmldsig#sha1"/>
        <DigestValue>T5183N+zkUIthjH3agu8ehl+wCo=</DigestValue>
      </Reference>
      <Reference URI="/word/footer1.xml?ContentType=application/vnd.openxmlformats-officedocument.wordprocessingml.footer+xml">
        <DigestMethod Algorithm="http://www.w3.org/2000/09/xmldsig#sha1"/>
        <DigestValue>TWzCCE9SbyKDnvN9ryOuHzXPgbA=</DigestValue>
      </Reference>
      <Reference URI="/word/footnotes.xml?ContentType=application/vnd.openxmlformats-officedocument.wordprocessingml.footnotes+xml">
        <DigestMethod Algorithm="http://www.w3.org/2000/09/xmldsig#sha1"/>
        <DigestValue>y29hAMGJeeYwNHHZV3hcVlXiBvU=</DigestValue>
      </Reference>
      <Reference URI="/word/numbering.xml?ContentType=application/vnd.openxmlformats-officedocument.wordprocessingml.numbering+xml">
        <DigestMethod Algorithm="http://www.w3.org/2000/09/xmldsig#sha1"/>
        <DigestValue>4njlpP7NKMfU9p4wt4mtkH6dDsE=</DigestValue>
      </Reference>
      <Reference URI="/word/settings.xml?ContentType=application/vnd.openxmlformats-officedocument.wordprocessingml.settings+xml">
        <DigestMethod Algorithm="http://www.w3.org/2000/09/xmldsig#sha1"/>
        <DigestValue>W5+q8zJPSc+G1Wle2gNyW3xbskY=</DigestValue>
      </Reference>
      <Reference URI="/word/styles.xml?ContentType=application/vnd.openxmlformats-officedocument.wordprocessingml.styles+xml">
        <DigestMethod Algorithm="http://www.w3.org/2000/09/xmldsig#sha1"/>
        <DigestValue>y3jCGrrla2KNARGOe4Z0Uo2FC70=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nug0tMaGSVaBDUi47tBP5RegttU=</DigestValue>
      </Reference>
    </Manifest>
    <SignatureProperties>
      <SignatureProperty Id="idSignatureTime" Target="#idPackageSignature">
        <mdssi:SignatureTime>
          <mdssi:Format>YYYY-MM-DDThh:mm:ssTZD</mdssi:Format>
          <mdssi:Value>2019-02-21T10:33:06Z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2019-02-21T10:33:06Z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Пользователь Windows</cp:lastModifiedBy>
  <cp:revision>18</cp:revision>
  <cp:lastPrinted>2016-06-29T06:23:00Z</cp:lastPrinted>
  <dcterms:created xsi:type="dcterms:W3CDTF">2018-06-22T04:05:00Z</dcterms:created>
  <dcterms:modified xsi:type="dcterms:W3CDTF">2019-02-21T10:32:00Z</dcterms:modified>
</cp:coreProperties>
</file>