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0C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40CE" w:rsidRDefault="000F40CE" w:rsidP="00ED7965">
      <w:pPr>
        <w:ind w:left="142"/>
        <w:rPr>
          <w:rFonts w:ascii="Times New Roman" w:hAnsi="Times New Roman"/>
        </w:rPr>
      </w:pPr>
    </w:p>
    <w:p w:rsidR="000F40CE" w:rsidRDefault="000F40CE" w:rsidP="00ED7965">
      <w:pPr>
        <w:ind w:left="142"/>
        <w:rPr>
          <w:rFonts w:ascii="Times New Roman" w:hAnsi="Times New Roman"/>
        </w:rPr>
      </w:pPr>
    </w:p>
    <w:p w:rsidR="000F40CE" w:rsidRDefault="000F40CE" w:rsidP="00ED7965">
      <w:pPr>
        <w:ind w:left="142"/>
        <w:rPr>
          <w:rFonts w:ascii="Times New Roman" w:hAnsi="Times New Roman"/>
        </w:rPr>
      </w:pPr>
    </w:p>
    <w:p w:rsidR="000F40CE" w:rsidRDefault="000F40C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F40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F40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F40C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№СТП-3392/2</w:t>
      </w:r>
    </w:p>
    <w:p w:rsidR="000F40CE" w:rsidRDefault="000F40C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40C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04.03.2019</w:t>
      </w:r>
    </w:p>
    <w:p w:rsidR="000F40CE" w:rsidRDefault="000F40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40C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Никифоров Александр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Колотовкин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Владимир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№СТП-3392/2,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F40CE" w:rsidRDefault="000F40C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F40C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2019-01-28 00:00:00 (время московское) до 2019-03-04 23:59:00 (время московское) по лоту:</w:t>
      </w:r>
    </w:p>
    <w:p w:rsidR="000F40CE" w:rsidRDefault="000F40C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F40C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F40C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F40C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F40CE" w:rsidTr="00BA0078">
        <w:tc>
          <w:tcPr>
            <w:tcW w:w="2996" w:type="dxa"/>
            <w:vAlign w:val="center"/>
          </w:tcPr>
          <w:p w:rsidR="000F40C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0F40C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30% в уставном капитале ООО «</w:t>
            </w:r>
            <w:proofErr w:type="spellStart"/>
            <w:r>
              <w:rPr>
                <w:rFonts w:ascii="Times New Roman" w:hAnsi="Times New Roman"/>
              </w:rPr>
              <w:t>Девелопмент</w:t>
            </w:r>
            <w:proofErr w:type="spellEnd"/>
            <w:r>
              <w:rPr>
                <w:rFonts w:ascii="Times New Roman" w:hAnsi="Times New Roman"/>
              </w:rPr>
              <w:t xml:space="preserve"> Сочинский рыбокомбинат» (ИНН 2320174754) </w:t>
            </w:r>
          </w:p>
        </w:tc>
      </w:tr>
    </w:tbl>
    <w:p w:rsidR="000F40CE" w:rsidRDefault="000F40C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40C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№СТП-3392/2 по лоту №2 не поступили.</w:t>
      </w:r>
    </w:p>
    <w:p w:rsidR="00317BF9" w:rsidRDefault="00317BF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40CE" w:rsidRDefault="000F40C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40C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Никифоров А.С.</w:t>
      </w:r>
    </w:p>
    <w:p w:rsidR="000F40CE" w:rsidRDefault="000F40CE" w:rsidP="005C56AE">
      <w:pPr>
        <w:rPr>
          <w:rFonts w:ascii="Times New Roman" w:hAnsi="Times New Roman"/>
        </w:rPr>
      </w:pPr>
    </w:p>
    <w:p w:rsidR="000F40CE" w:rsidRDefault="000F40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40CE" w:rsidRDefault="000F40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40CE" w:rsidRDefault="000F40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40CE" w:rsidRDefault="000F40CE" w:rsidP="00455D60">
      <w:pPr>
        <w:ind w:left="142"/>
        <w:rPr>
          <w:rFonts w:ascii="Times New Roman" w:hAnsi="Times New Roman"/>
        </w:rPr>
      </w:pPr>
    </w:p>
    <w:p w:rsidR="000F40CE" w:rsidRDefault="000F40C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40CE" w:rsidRDefault="000F40C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40CE" w:rsidRDefault="000F40C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40CE" w:rsidRDefault="000F40CE" w:rsidP="00455D60">
      <w:pPr>
        <w:ind w:left="142"/>
        <w:rPr>
          <w:rFonts w:ascii="Times New Roman" w:hAnsi="Times New Roman"/>
        </w:rPr>
      </w:pPr>
    </w:p>
    <w:p w:rsidR="000F40CE" w:rsidRDefault="000F40C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F40CE" w:rsidRDefault="000F40C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40CE" w:rsidRDefault="000F40C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40CE" w:rsidRDefault="000F40C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40CE" w:rsidRDefault="000F40CE" w:rsidP="00ED7965">
      <w:pPr>
        <w:ind w:left="142"/>
        <w:rPr>
          <w:rFonts w:ascii="Times New Roman" w:hAnsi="Times New Roman"/>
        </w:rPr>
      </w:pPr>
    </w:p>
    <w:sectPr w:rsidR="000F40C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75C" w:rsidRDefault="0092475C" w:rsidP="00ED7965">
      <w:pPr>
        <w:spacing w:after="0" w:line="240" w:lineRule="auto"/>
      </w:pPr>
      <w:r>
        <w:separator/>
      </w:r>
    </w:p>
  </w:endnote>
  <w:endnote w:type="continuationSeparator" w:id="0">
    <w:p w:rsidR="0092475C" w:rsidRDefault="009247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0CE" w:rsidRDefault="000F40C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0CE" w:rsidRDefault="000F40C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0CE" w:rsidRDefault="000F40C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75C" w:rsidRDefault="0092475C" w:rsidP="00ED7965">
      <w:pPr>
        <w:spacing w:after="0" w:line="240" w:lineRule="auto"/>
      </w:pPr>
      <w:r>
        <w:separator/>
      </w:r>
    </w:p>
  </w:footnote>
  <w:footnote w:type="continuationSeparator" w:id="0">
    <w:p w:rsidR="0092475C" w:rsidRDefault="009247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0CE" w:rsidRDefault="002F2E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0CE" w:rsidRDefault="002F2E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0CE" w:rsidRDefault="002F2E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40CE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F2EC1"/>
    <w:rsid w:val="00303217"/>
    <w:rsid w:val="00306790"/>
    <w:rsid w:val="00317BF9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2475C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039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/yF1tCEQvFxKuS3kP83zN9Qcuc/PbpF/mojFU06Xgg0=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dfP8rX6FtSEDZy/ZMViEXKC2Wwkn8z/ycQ7GHOJ2K8fvxRPFgJduQWxtMjSpCCTp
ycHqhujDtYHnoG1WoMgj2w==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llqlxQlsUAg02SODpx8+FUQgpVM=</DigestValue>
      </Reference>
      <Reference URI="/word/endnotes.xml?ContentType=application/vnd.openxmlformats-officedocument.wordprocessingml.endnotes+xml">
        <DigestMethod Algorithm="http://www.w3.org/2000/09/xmldsig#sha1"/>
        <DigestValue>ADyXPufj8loxK25QYP6G5E9E7II=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Pd3LkuwiYVlfv2qbtf4JTTGrQF8=</DigestValue>
      </Reference>
      <Reference URI="/word/footer2.xml?ContentType=application/vnd.openxmlformats-officedocument.wordprocessingml.footer+xml">
        <DigestMethod Algorithm="http://www.w3.org/2000/09/xmldsig#sha1"/>
        <DigestValue>Pd3LkuwiYVlfv2qbtf4JTTGrQF8=</DigestValue>
      </Reference>
      <Reference URI="/word/footer3.xml?ContentType=application/vnd.openxmlformats-officedocument.wordprocessingml.footer+xml">
        <DigestMethod Algorithm="http://www.w3.org/2000/09/xmldsig#sha1"/>
        <DigestValue>Pd3LkuwiYVlfv2qbtf4JTTGrQF8=</DigestValue>
      </Reference>
      <Reference URI="/word/footnotes.xml?ContentType=application/vnd.openxmlformats-officedocument.wordprocessingml.footnotes+xml">
        <DigestMethod Algorithm="http://www.w3.org/2000/09/xmldsig#sha1"/>
        <DigestValue>J/CboY9VOHMIpXsDtNqOYRYf3FE=</DigestValue>
      </Reference>
      <Reference URI="/word/header1.xml?ContentType=application/vnd.openxmlformats-officedocument.wordprocessingml.header+xml">
        <DigestMethod Algorithm="http://www.w3.org/2000/09/xmldsig#sha1"/>
        <DigestValue>wjvBSSfSFOomZyAO3oE/gU8yYwg=</DigestValue>
      </Reference>
      <Reference URI="/word/header2.xml?ContentType=application/vnd.openxmlformats-officedocument.wordprocessingml.header+xml">
        <DigestMethod Algorithm="http://www.w3.org/2000/09/xmldsig#sha1"/>
        <DigestValue>uAhJt+584BBkEqnZH7ezgeQFtIU=</DigestValue>
      </Reference>
      <Reference URI="/word/header3.xml?ContentType=application/vnd.openxmlformats-officedocument.wordprocessingml.header+xml">
        <DigestMethod Algorithm="http://www.w3.org/2000/09/xmldsig#sha1"/>
        <DigestValue>QwO/lo5LKBOpTehajSfAkhTNqf4=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1Vsk5s4htX1MdCpkENYcnMUABMM=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2019-03-05T08:29:40Z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1DFC9-80F6-44E6-9E63-F1F97FDF0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2019-03-05T08:26:00Z</dcterms:created>
  <dcterms:modified xsi:type="dcterms:W3CDTF">2019-03-05T08:26:00Z</dcterms:modified>
</cp:coreProperties>
</file>