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84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2840" w:rsidRDefault="00BA2840" w:rsidP="00ED7965">
      <w:pPr>
        <w:ind w:left="142"/>
        <w:rPr>
          <w:rFonts w:ascii="Times New Roman" w:hAnsi="Times New Roman"/>
        </w:rPr>
      </w:pPr>
    </w:p>
    <w:p w:rsidR="00BA2840" w:rsidRDefault="00BA2840" w:rsidP="00ED7965">
      <w:pPr>
        <w:ind w:left="142"/>
        <w:rPr>
          <w:rFonts w:ascii="Times New Roman" w:hAnsi="Times New Roman"/>
        </w:rPr>
      </w:pPr>
    </w:p>
    <w:p w:rsidR="00BA2840" w:rsidRDefault="00BA2840" w:rsidP="00ED7965">
      <w:pPr>
        <w:ind w:left="142"/>
        <w:rPr>
          <w:rFonts w:ascii="Times New Roman" w:hAnsi="Times New Roman"/>
        </w:rPr>
      </w:pPr>
    </w:p>
    <w:p w:rsidR="00BA284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A284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A284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Габитов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Илья  Александрович</w:t>
      </w:r>
    </w:p>
    <w:p w:rsidR="00BA2840" w:rsidRDefault="00BA284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A284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№СТП-3419/1</w:t>
      </w:r>
    </w:p>
    <w:p w:rsidR="00BA284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A284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A284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Низамутдинова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Минигуль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Халитовна</w:t>
      </w:r>
      <w:proofErr w:type="spellEnd"/>
    </w:p>
    <w:p w:rsidR="00BA2840" w:rsidRDefault="00BA284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284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2019-02-13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A284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A284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A284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A284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A2840" w:rsidRDefault="00BA284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A284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A284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A284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A284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84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840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Стояночное место, назначение: нежилое, общая площадь 16,9 кв. м., этаж: цоколь, адрес объекта: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Республика Башкортостан, город Уфа, Кировский район, ул. Бехтерева, д. 16, стояночное место №55. Кадастровый (или условный) номер: 02-04-01/163/2008-524. Имущество находится в залоге 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Махмутова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А.Х., начальная цена 400000.00</w:t>
            </w:r>
          </w:p>
        </w:tc>
      </w:tr>
    </w:tbl>
    <w:p w:rsidR="00BA2840" w:rsidRDefault="00BA284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A284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BA2840" w:rsidTr="00FB2839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84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84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84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A2840" w:rsidTr="00FB2839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839" w:rsidRDefault="00FB2839" w:rsidP="00FB283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«21» февраля 2019г. </w:t>
            </w:r>
          </w:p>
          <w:p w:rsidR="00BA2840" w:rsidRDefault="00FB2839" w:rsidP="00FB28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«22» февраля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40" w:rsidRDefault="00FB28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40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A2840" w:rsidRDefault="00BA284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A284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A284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4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4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4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4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4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A284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4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Сергеев Александр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40" w:rsidRPr="00FB2839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452000, Республика Башкортостан, г. Уфа, Ленинский р-н, ул. Ахметова, д. 225, кв. 225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4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2019-02-22 14:58:23</w:t>
            </w:r>
          </w:p>
          <w:p w:rsidR="00BA2840" w:rsidRDefault="00BA284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4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4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A2840" w:rsidRDefault="00BA284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284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BA284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4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4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4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4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A284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4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 Александр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4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452000, Республика Башкортостан, г. Уфа, Ленинский р-н, ул. Ахметова, д. 225, кв. 225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4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2019-02-22 14:58:23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4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281100.00</w:t>
            </w:r>
          </w:p>
        </w:tc>
      </w:tr>
    </w:tbl>
    <w:p w:rsidR="00BA2840" w:rsidRDefault="00BA284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A284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proofErr w:type="spellStart"/>
      <w:r>
        <w:rPr>
          <w:b/>
        </w:rPr>
        <w:t>Низамутдинова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Минигуль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Халитовна</w:t>
      </w:r>
      <w:proofErr w:type="spellEnd"/>
      <w:r>
        <w:rPr>
          <w:b/>
        </w:rPr>
        <w:t xml:space="preserve"> </w:t>
      </w:r>
      <w:r>
        <w:t>Лот №1 посредством публичного предложения, прием заявок прекращается.</w:t>
      </w:r>
    </w:p>
    <w:p w:rsidR="0033309B" w:rsidRDefault="0033309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  <w:rPr>
          <w:b/>
        </w:rPr>
      </w:pPr>
      <w:r w:rsidRPr="0033309B">
        <w:rPr>
          <w:b/>
        </w:rPr>
        <w:t>Организатор торгов принял решение:</w:t>
      </w:r>
    </w:p>
    <w:p w:rsidR="0033309B" w:rsidRDefault="0033309B" w:rsidP="003330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309B">
        <w:rPr>
          <w:sz w:val="24"/>
          <w:szCs w:val="24"/>
        </w:rPr>
        <w:t>О призн</w:t>
      </w:r>
      <w:r>
        <w:rPr>
          <w:sz w:val="24"/>
          <w:szCs w:val="24"/>
        </w:rPr>
        <w:t xml:space="preserve">ании </w:t>
      </w:r>
      <w:r w:rsidRPr="0033309B">
        <w:rPr>
          <w:rFonts w:ascii="Times New Roman" w:hAnsi="Times New Roman"/>
          <w:sz w:val="24"/>
          <w:szCs w:val="24"/>
        </w:rPr>
        <w:t xml:space="preserve"> проведения открытых торгов посредством публи</w:t>
      </w:r>
      <w:r w:rsidR="0026065D">
        <w:rPr>
          <w:rFonts w:ascii="Times New Roman" w:hAnsi="Times New Roman"/>
          <w:sz w:val="24"/>
          <w:szCs w:val="24"/>
        </w:rPr>
        <w:t xml:space="preserve">чного предложения имущества </w:t>
      </w:r>
      <w:r w:rsidRPr="0033309B">
        <w:rPr>
          <w:rFonts w:ascii="Times New Roman" w:hAnsi="Times New Roman"/>
          <w:sz w:val="24"/>
          <w:szCs w:val="24"/>
        </w:rPr>
        <w:t xml:space="preserve"> должника</w:t>
      </w:r>
      <w:r w:rsidR="002606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6065D">
        <w:rPr>
          <w:rFonts w:ascii="Times New Roman" w:hAnsi="Times New Roman"/>
          <w:sz w:val="24"/>
          <w:szCs w:val="24"/>
        </w:rPr>
        <w:t>Низамутдиновой</w:t>
      </w:r>
      <w:proofErr w:type="spellEnd"/>
      <w:r w:rsidR="002606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6065D">
        <w:rPr>
          <w:rFonts w:ascii="Times New Roman" w:hAnsi="Times New Roman"/>
          <w:sz w:val="24"/>
          <w:szCs w:val="24"/>
        </w:rPr>
        <w:t>Минигуль</w:t>
      </w:r>
      <w:proofErr w:type="spellEnd"/>
      <w:r w:rsidR="002606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6065D">
        <w:rPr>
          <w:rFonts w:ascii="Times New Roman" w:hAnsi="Times New Roman"/>
          <w:sz w:val="24"/>
          <w:szCs w:val="24"/>
        </w:rPr>
        <w:t>Халитовны</w:t>
      </w:r>
      <w:proofErr w:type="spellEnd"/>
      <w:r w:rsidR="0026065D">
        <w:rPr>
          <w:rFonts w:ascii="Times New Roman" w:hAnsi="Times New Roman"/>
          <w:sz w:val="24"/>
          <w:szCs w:val="24"/>
        </w:rPr>
        <w:t xml:space="preserve"> по лоту №1, несостоявшимся, согласно п.17 ст.110 от 26.10.2002 г. №127-ФЗ «О несостоятельности (банкротстве)», так как  к участию в торгах был допущен только один участник.</w:t>
      </w:r>
    </w:p>
    <w:p w:rsidR="00E32ED2" w:rsidRDefault="00E32ED2" w:rsidP="00E32ED2">
      <w:pPr>
        <w:spacing w:after="0" w:line="240" w:lineRule="auto"/>
        <w:ind w:right="282"/>
        <w:jc w:val="both"/>
        <w:rPr>
          <w:rFonts w:ascii="Times New Roman" w:hAnsi="Times New Roman"/>
          <w:b/>
          <w:sz w:val="26"/>
          <w:szCs w:val="26"/>
        </w:rPr>
      </w:pPr>
      <w:bookmarkStart w:id="0" w:name="OLE_LINK606"/>
      <w:bookmarkStart w:id="1" w:name="OLE_LINK607"/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</w:t>
      </w:r>
      <w:r w:rsidRPr="0033309B">
        <w:rPr>
          <w:rFonts w:ascii="Times New Roman" w:hAnsi="Times New Roman"/>
          <w:sz w:val="24"/>
          <w:szCs w:val="24"/>
        </w:rPr>
        <w:t>проведения открытых торгов посредством публи</w:t>
      </w:r>
      <w:r>
        <w:rPr>
          <w:rFonts w:ascii="Times New Roman" w:hAnsi="Times New Roman"/>
          <w:sz w:val="24"/>
          <w:szCs w:val="24"/>
        </w:rPr>
        <w:t xml:space="preserve">чного предложения имущества </w:t>
      </w:r>
      <w:r w:rsidRPr="0033309B">
        <w:rPr>
          <w:rFonts w:ascii="Times New Roman" w:hAnsi="Times New Roman"/>
          <w:sz w:val="24"/>
          <w:szCs w:val="24"/>
        </w:rPr>
        <w:t xml:space="preserve"> должника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Низамутдиновой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Минигуль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Халитовны</w:t>
      </w:r>
      <w:proofErr w:type="spellEnd"/>
      <w:r>
        <w:rPr>
          <w:rFonts w:ascii="Times New Roman" w:hAnsi="Times New Roman"/>
          <w:sz w:val="24"/>
          <w:szCs w:val="24"/>
        </w:rPr>
        <w:t xml:space="preserve"> по лоту №1, допущен только один участник –</w:t>
      </w:r>
      <w:r w:rsidRPr="00E32ED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Сергеев Александр Владимирович, заявка которого на участие в торгах соответствует условиям торгов, финансовый управляющий </w:t>
      </w:r>
      <w:proofErr w:type="spellStart"/>
      <w:r>
        <w:rPr>
          <w:rFonts w:ascii="Times New Roman" w:hAnsi="Times New Roman"/>
          <w:sz w:val="24"/>
          <w:szCs w:val="24"/>
        </w:rPr>
        <w:t>Низамутдиновой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Минигуль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Халитовны</w:t>
      </w:r>
      <w:proofErr w:type="spellEnd"/>
      <w:r>
        <w:rPr>
          <w:rFonts w:ascii="Times New Roman" w:hAnsi="Times New Roman"/>
          <w:sz w:val="24"/>
          <w:szCs w:val="24"/>
        </w:rPr>
        <w:t xml:space="preserve"> заключает договор купли-продажи по лоту №1 с единственным участником</w:t>
      </w:r>
      <w:r w:rsidR="004F04E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в соответствии с абзацем 2 пункта 17 статьи 110</w:t>
      </w:r>
      <w:proofErr w:type="gramEnd"/>
      <w:r>
        <w:rPr>
          <w:rFonts w:ascii="Times New Roman" w:hAnsi="Times New Roman"/>
          <w:sz w:val="24"/>
          <w:szCs w:val="24"/>
        </w:rPr>
        <w:t xml:space="preserve"> Федерального закона от 26.10.2002 №127-ФЗ «О несостоятельности (банкротстве)»</w:t>
      </w:r>
      <w:bookmarkEnd w:id="0"/>
      <w:bookmarkEnd w:id="1"/>
      <w:r w:rsidR="00F134F0">
        <w:rPr>
          <w:rFonts w:ascii="Times New Roman" w:hAnsi="Times New Roman"/>
          <w:sz w:val="24"/>
          <w:szCs w:val="24"/>
        </w:rPr>
        <w:t>.</w:t>
      </w:r>
      <w:bookmarkStart w:id="2" w:name="_GoBack"/>
      <w:bookmarkEnd w:id="2"/>
    </w:p>
    <w:p w:rsidR="00E32ED2" w:rsidRPr="00B95736" w:rsidRDefault="00E32ED2" w:rsidP="00E32ED2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</w:p>
    <w:p w:rsidR="0033309B" w:rsidRPr="0033309B" w:rsidRDefault="0033309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p w:rsidR="0033309B" w:rsidRDefault="0033309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p w:rsidR="00BA2840" w:rsidRDefault="00BA284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A284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AEA" w:rsidRDefault="00D17AEA" w:rsidP="00ED7965">
      <w:pPr>
        <w:spacing w:after="0" w:line="240" w:lineRule="auto"/>
      </w:pPr>
      <w:r>
        <w:separator/>
      </w:r>
    </w:p>
  </w:endnote>
  <w:endnote w:type="continuationSeparator" w:id="0">
    <w:p w:rsidR="00D17AEA" w:rsidRDefault="00D17A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840" w:rsidRDefault="00BA284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840" w:rsidRDefault="00BA284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840" w:rsidRDefault="00BA28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AEA" w:rsidRDefault="00D17AEA" w:rsidP="00ED7965">
      <w:pPr>
        <w:spacing w:after="0" w:line="240" w:lineRule="auto"/>
      </w:pPr>
      <w:r>
        <w:separator/>
      </w:r>
    </w:p>
  </w:footnote>
  <w:footnote w:type="continuationSeparator" w:id="0">
    <w:p w:rsidR="00D17AEA" w:rsidRDefault="00D17A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840" w:rsidRDefault="00F134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840" w:rsidRDefault="00F134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840" w:rsidRDefault="00F134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1990"/>
    <w:rsid w:val="001D6A19"/>
    <w:rsid w:val="001E0E2C"/>
    <w:rsid w:val="00217523"/>
    <w:rsid w:val="00225F63"/>
    <w:rsid w:val="0022698A"/>
    <w:rsid w:val="0026065D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3309B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4F04E3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0DD1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941C8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69E1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A2840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17AEA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2ED2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134F0"/>
    <w:rsid w:val="00F218A4"/>
    <w:rsid w:val="00F532D4"/>
    <w:rsid w:val="00F54F13"/>
    <w:rsid w:val="00F914B6"/>
    <w:rsid w:val="00F915B3"/>
    <w:rsid w:val="00F978E0"/>
    <w:rsid w:val="00FA258F"/>
    <w:rsid w:val="00FB2839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CFCFC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g9QLPxTjPmvUJ0LIoyvkOaqn2dTOEbUzuDVZeAI3nCw=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+55Qlw9UNDiTRnzlRpqIIj8AZXjPUIzUE25Wwv2lNec=</DigestValue>
    </Reference>
  </SignedInfo>
  <SignatureValue>gh7Q34TSgspXhOkkIPbM9IPDGx0gCZoiVUtI19G9wos81bFlPrZNmJ9LENtJMyjn
iRGQINBZULS3JVaEHqZdBQ==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wmsEfMTmNIkwiuYOhZSfhwg/wq4=</DigestValue>
      </Reference>
      <Reference URI="/word/footer3.xml?ContentType=application/vnd.openxmlformats-officedocument.wordprocessingml.footer+xml">
        <DigestMethod Algorithm="http://www.w3.org/2000/09/xmldsig#sha1"/>
        <DigestValue>9EER6fGRR/PAhPorWUFdQXqxC4o=</DigestValue>
      </Reference>
      <Reference URI="/word/footer1.xml?ContentType=application/vnd.openxmlformats-officedocument.wordprocessingml.footer+xml">
        <DigestMethod Algorithm="http://www.w3.org/2000/09/xmldsig#sha1"/>
        <DigestValue>9EER6fGRR/PAhPorWUFdQXqxC4o=</DigestValue>
      </Reference>
      <Reference URI="/word/theme/theme1.xml?ContentType=application/vnd.openxmlformats-officedocument.theme+xml">
        <DigestMethod Algorithm="http://www.w3.org/2000/09/xmldsig#sha1"/>
        <DigestValue>GrZudcOMuCy1xnwBNvYSuFHFK3s=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IPU8scijVRyZBKIDjwJxajbljRw=</DigestValue>
      </Reference>
      <Reference URI="/word/styles.xml?ContentType=application/vnd.openxmlformats-officedocument.wordprocessingml.styles+xml">
        <DigestMethod Algorithm="http://www.w3.org/2000/09/xmldsig#sha1"/>
        <DigestValue>T1mhz6a4zKXKk+UICnKcDrTdtlI=</DigestValue>
      </Reference>
      <Reference URI="/word/stylesWithEffects.xml?ContentType=application/vnd.ms-word.stylesWithEffects+xml">
        <DigestMethod Algorithm="http://www.w3.org/2000/09/xmldsig#sha1"/>
        <DigestValue>zqTB0UU4ksACvzGlpBkk+myZeyM=</DigestValue>
      </Reference>
      <Reference URI="/word/webSettings.xml?ContentType=application/vnd.openxmlformats-officedocument.wordprocessingml.webSettings+xml">
        <DigestMethod Algorithm="http://www.w3.org/2000/09/xmldsig#sha1"/>
        <DigestValue>82cdbyIc5rKaZgDQlCd0UZV6T2I=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footnotes.xml?ContentType=application/vnd.openxmlformats-officedocument.wordprocessingml.footnotes+xml">
        <DigestMethod Algorithm="http://www.w3.org/2000/09/xmldsig#sha1"/>
        <DigestValue>vWgtviYBI8WJj1XdZkjEfFBJqUc=</DigestValue>
      </Reference>
      <Reference URI="/word/header2.xml?ContentType=application/vnd.openxmlformats-officedocument.wordprocessingml.header+xml">
        <DigestMethod Algorithm="http://www.w3.org/2000/09/xmldsig#sha1"/>
        <DigestValue>jX0PAWwg57JT0QxpIcM6ewuMx+U=</DigestValue>
      </Reference>
      <Reference URI="/word/endnotes.xml?ContentType=application/vnd.openxmlformats-officedocument.wordprocessingml.endnotes+xml">
        <DigestMethod Algorithm="http://www.w3.org/2000/09/xmldsig#sha1"/>
        <DigestValue>OPaZteh4N5nebZ+OSSFlDoy8T3c=</DigestValue>
      </Reference>
      <Reference URI="/word/footer2.xml?ContentType=application/vnd.openxmlformats-officedocument.wordprocessingml.footer+xml">
        <DigestMethod Algorithm="http://www.w3.org/2000/09/xmldsig#sha1"/>
        <DigestValue>9EER6fGRR/PAhPorWUFdQXqxC4o=</DigestValue>
      </Reference>
      <Reference URI="/word/header1.xml?ContentType=application/vnd.openxmlformats-officedocument.wordprocessingml.header+xml">
        <DigestMethod Algorithm="http://www.w3.org/2000/09/xmldsig#sha1"/>
        <DigestValue>LLDSK2qTa3sxmMKy/Irymne/kp0=</DigestValue>
      </Reference>
      <Reference URI="/word/header3.xml?ContentType=application/vnd.openxmlformats-officedocument.wordprocessingml.header+xml">
        <DigestMethod Algorithm="http://www.w3.org/2000/09/xmldsig#sha1"/>
        <DigestValue>Qty1YPqeoAJjEo3LnjSyF1mtwoY=</DigestValue>
      </Reference>
      <Reference URI="/word/document.xml?ContentType=application/vnd.openxmlformats-officedocument.wordprocessingml.document.main+xml">
        <DigestMethod Algorithm="http://www.w3.org/2000/09/xmldsig#sha1"/>
        <DigestValue>2ktIxZo9YPGKPm6Gj5opLp0p8rQ=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</Manifest>
    <SignatureProperties>
      <SignatureProperty Id="idSignatureTime" Target="#idPackageSignature">
        <mdssi:SignatureTime>
          <mdssi:Format>YYYY-MM-DDThh:mm:ssTZD</mdssi:Format>
          <mdssi:Value>2019-02-25T10:31:38Z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2019-02-25T10:31:38Z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081BE-6327-409D-A35C-20D98693E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Администратор</cp:lastModifiedBy>
  <cp:revision>7</cp:revision>
  <dcterms:created xsi:type="dcterms:W3CDTF">2019-02-25T09:45:00Z</dcterms:created>
  <dcterms:modified xsi:type="dcterms:W3CDTF">2019-02-25T10:31:00Z</dcterms:modified>
</cp:coreProperties>
</file>