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A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1AAC" w:rsidRDefault="00601AAC" w:rsidP="00ED7965">
      <w:pPr>
        <w:ind w:left="142"/>
        <w:rPr>
          <w:rFonts w:ascii="Times New Roman" w:hAnsi="Times New Roman"/>
        </w:rPr>
      </w:pPr>
    </w:p>
    <w:p w:rsidR="00601AAC" w:rsidRDefault="00601AAC" w:rsidP="00ED7965">
      <w:pPr>
        <w:ind w:left="142"/>
        <w:rPr>
          <w:rFonts w:ascii="Times New Roman" w:hAnsi="Times New Roman"/>
        </w:rPr>
      </w:pPr>
    </w:p>
    <w:p w:rsidR="00601AAC" w:rsidRDefault="00601AAC" w:rsidP="00ED7965">
      <w:pPr>
        <w:ind w:left="142"/>
        <w:rPr>
          <w:rFonts w:ascii="Times New Roman" w:hAnsi="Times New Roman"/>
        </w:rPr>
      </w:pPr>
    </w:p>
    <w:p w:rsidR="00601AA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1AA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1AA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601AAC" w:rsidRDefault="00601AA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1AA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№СТП-3323/6</w:t>
      </w:r>
    </w:p>
    <w:p w:rsidR="00601AA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01AA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01AA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маслозавод»</w:t>
      </w:r>
    </w:p>
    <w:p w:rsidR="00601AAC" w:rsidRDefault="00601AA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1A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01AA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08:48:00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01A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1AA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1A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01AAC" w:rsidRDefault="00601AA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1AA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1AA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1AA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1AA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гранулятор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жаровня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четырехчанная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№2, сборник с рубашкой, флотационная установка, сепаратор, насос Иртыш 30 ПФС-006, реактор с турбинной мешалкой, аппарат с механическим перемешиванием, анализатор влажности ML – 50№1, анализатор влажности ML – 50№2, лабораторное оборудование, цифровая система видеонаблюдения, сварочный выпрямитель PICO 162, сва</w:t>
            </w:r>
            <w:r w:rsidR="00CD3136">
              <w:rPr>
                <w:rFonts w:ascii="Times New Roman" w:hAnsi="Times New Roman"/>
                <w:sz w:val="24"/>
                <w:szCs w:val="24"/>
              </w:rPr>
              <w:t>рочный полуавтомат TELMIG 250/2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1613400.84</w:t>
            </w:r>
          </w:p>
        </w:tc>
      </w:tr>
    </w:tbl>
    <w:p w:rsidR="00601AAC" w:rsidRDefault="00601AA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1A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601AAC" w:rsidTr="00CD313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3136" w:rsidTr="00CD3136">
        <w:tc>
          <w:tcPr>
            <w:tcW w:w="4536" w:type="dxa"/>
          </w:tcPr>
          <w:p w:rsidR="00CD3136" w:rsidRPr="00F23357" w:rsidRDefault="00CD3136" w:rsidP="00CD31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CD3136" w:rsidRPr="00F23357" w:rsidRDefault="00CD3136" w:rsidP="00CD31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2019г.</w:t>
            </w:r>
          </w:p>
        </w:tc>
        <w:tc>
          <w:tcPr>
            <w:tcW w:w="2835" w:type="dxa"/>
          </w:tcPr>
          <w:p w:rsidR="00CD3136" w:rsidRPr="00F23357" w:rsidRDefault="00CD3136" w:rsidP="00CD31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484020.25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36" w:rsidRDefault="00CD3136" w:rsidP="00CD31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01AAC" w:rsidRDefault="00601AA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01AA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01AA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Место нахождения (для юридического 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01AA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в лице представителя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Барнаул,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Калинина, д. 24 Б</w:t>
            </w:r>
          </w:p>
          <w:p w:rsidR="00601AAC" w:rsidRDefault="00601AA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05:36:10</w:t>
            </w:r>
          </w:p>
          <w:p w:rsidR="00601AAC" w:rsidRDefault="00601AA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01AAC" w:rsidRDefault="00601AA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AA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01AA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01AA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Калинина, д. 24 Б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2019-03-20 05:36:10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485000.00</w:t>
            </w:r>
          </w:p>
        </w:tc>
      </w:tr>
    </w:tbl>
    <w:p w:rsidR="00601AAC" w:rsidRDefault="00601A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01A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Славгородский</w:t>
      </w:r>
      <w:proofErr w:type="spellEnd"/>
      <w:r>
        <w:rPr>
          <w:b/>
        </w:rPr>
        <w:t xml:space="preserve"> маслозавод» </w:t>
      </w:r>
      <w:r>
        <w:t>Лот №6 посредством публичного предложения, прием заявок прекращается.</w:t>
      </w:r>
    </w:p>
    <w:p w:rsidR="00601AAC" w:rsidRDefault="00601A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01A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AC2" w:rsidRDefault="00D64AC2" w:rsidP="00ED7965">
      <w:pPr>
        <w:spacing w:after="0" w:line="240" w:lineRule="auto"/>
      </w:pPr>
      <w:r>
        <w:separator/>
      </w:r>
    </w:p>
  </w:endnote>
  <w:endnote w:type="continuationSeparator" w:id="0">
    <w:p w:rsidR="00D64AC2" w:rsidRDefault="00D64A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AC" w:rsidRDefault="00601A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AC" w:rsidRDefault="00601AA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AC" w:rsidRDefault="00601A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AC2" w:rsidRDefault="00D64AC2" w:rsidP="00ED7965">
      <w:pPr>
        <w:spacing w:after="0" w:line="240" w:lineRule="auto"/>
      </w:pPr>
      <w:r>
        <w:separator/>
      </w:r>
    </w:p>
  </w:footnote>
  <w:footnote w:type="continuationSeparator" w:id="0">
    <w:p w:rsidR="00D64AC2" w:rsidRDefault="00D64A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AC" w:rsidRDefault="00D64A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AC" w:rsidRDefault="00D64A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AC" w:rsidRDefault="00D64A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1AAC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3136"/>
    <w:rsid w:val="00CE0E1E"/>
    <w:rsid w:val="00CE4F45"/>
    <w:rsid w:val="00CF185C"/>
    <w:rsid w:val="00D207BB"/>
    <w:rsid w:val="00D42931"/>
    <w:rsid w:val="00D64AC2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6C36C7"/>
  <w15:docId w15:val="{F9642A41-A76F-45A2-BC97-9E442FD0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L5IEvgqeb9kYqBIyUc8rzD+UnVYhtkTK3Pfx2AUp7Fk=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anwPjbxRX/AwvVQioN3n04jbOsk+pIyyNjQZuSBfS98im02PQEc3qrbVLP82boKnA/DBlyvu
    /nBIIuJNmG2APg==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mAiJlKQJplTDS3vmx5A0W/S5B+k=</DigestValue>
      </Reference>
      <Reference URI="/word/endnotes.xml?ContentType=application/vnd.openxmlformats-officedocument.wordprocessingml.endnotes+xml">
        <DigestMethod Algorithm="http://www.w3.org/2000/09/xmldsig#sha1"/>
        <DigestValue>bNQNq4CEij8mlcIXo9t4w6OWjes=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H3hEC2BTZwkLN7G5GtZnWZ6DkQA=</DigestValue>
      </Reference>
      <Reference URI="/word/footer2.xml?ContentType=application/vnd.openxmlformats-officedocument.wordprocessingml.footer+xml">
        <DigestMethod Algorithm="http://www.w3.org/2000/09/xmldsig#sha1"/>
        <DigestValue>H3hEC2BTZwkLN7G5GtZnWZ6DkQA=</DigestValue>
      </Reference>
      <Reference URI="/word/footer3.xml?ContentType=application/vnd.openxmlformats-officedocument.wordprocessingml.footer+xml">
        <DigestMethod Algorithm="http://www.w3.org/2000/09/xmldsig#sha1"/>
        <DigestValue>H3hEC2BTZwkLN7G5GtZnWZ6DkQA=</DigestValue>
      </Reference>
      <Reference URI="/word/footnotes.xml?ContentType=application/vnd.openxmlformats-officedocument.wordprocessingml.footnotes+xml">
        <DigestMethod Algorithm="http://www.w3.org/2000/09/xmldsig#sha1"/>
        <DigestValue>cAaactvefOJSvqdTWxWsKhWkSg4=</DigestValue>
      </Reference>
      <Reference URI="/word/header1.xml?ContentType=application/vnd.openxmlformats-officedocument.wordprocessingml.header+xml">
        <DigestMethod Algorithm="http://www.w3.org/2000/09/xmldsig#sha1"/>
        <DigestValue>JoY1M2BdPRG0GITIxvJibZBBfFo=</DigestValue>
      </Reference>
      <Reference URI="/word/header2.xml?ContentType=application/vnd.openxmlformats-officedocument.wordprocessingml.header+xml">
        <DigestMethod Algorithm="http://www.w3.org/2000/09/xmldsig#sha1"/>
        <DigestValue>DMdF7BhffDaCaagbvNb5DBGLW6s=</DigestValue>
      </Reference>
      <Reference URI="/word/header3.xml?ContentType=application/vnd.openxmlformats-officedocument.wordprocessingml.header+xml">
        <DigestMethod Algorithm="http://www.w3.org/2000/09/xmldsig#sha1"/>
        <DigestValue>7mvcee5wjg+kgal+GhsYKEZwTAY=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Le0yOgGEcEpSmCXEidkTcFTvi40=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2019-03-20T06:41:20Z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52F49-3C18-443C-B42E-1C07FFEE8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2019-03-20T06:13:00Z</dcterms:modified>
</cp:coreProperties>
</file>