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21" w:rsidRPr="000323E1" w:rsidRDefault="00293B21" w:rsidP="00293B21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  <w:r w:rsidRPr="000323E1">
        <w:rPr>
          <w:rFonts w:ascii="Times New Roman" w:hAnsi="Times New Roman" w:cs="Times New Roman"/>
          <w:b/>
          <w:sz w:val="23"/>
          <w:szCs w:val="23"/>
        </w:rPr>
        <w:t>ДОГОВОР</w:t>
      </w:r>
    </w:p>
    <w:p w:rsidR="00293B21" w:rsidRPr="000323E1" w:rsidRDefault="00293B21" w:rsidP="00293B21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 xml:space="preserve">купли – продажи </w:t>
      </w:r>
      <w:r>
        <w:rPr>
          <w:rFonts w:ascii="Times New Roman" w:hAnsi="Times New Roman" w:cs="Times New Roman"/>
          <w:b/>
          <w:sz w:val="23"/>
          <w:szCs w:val="23"/>
        </w:rPr>
        <w:t>прав  требований должника ООО «Спринг»</w:t>
      </w:r>
    </w:p>
    <w:p w:rsidR="00293B21" w:rsidRPr="000323E1" w:rsidRDefault="00293B21" w:rsidP="00293B21">
      <w:pPr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93B21" w:rsidRPr="000323E1" w:rsidRDefault="00293B21" w:rsidP="00293B21">
      <w:pPr>
        <w:spacing w:after="0"/>
        <w:ind w:left="-56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г.Кемерово                                                                                                «____» ____________ 20</w:t>
      </w:r>
      <w:r w:rsidR="002B2D59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Pr="000323E1">
        <w:rPr>
          <w:rFonts w:ascii="Times New Roman" w:hAnsi="Times New Roman" w:cs="Times New Roman"/>
          <w:b/>
          <w:sz w:val="23"/>
          <w:szCs w:val="23"/>
        </w:rPr>
        <w:t xml:space="preserve"> г.</w:t>
      </w:r>
    </w:p>
    <w:p w:rsidR="00293B21" w:rsidRPr="000323E1" w:rsidRDefault="00293B21" w:rsidP="00293B21">
      <w:pPr>
        <w:spacing w:after="0"/>
        <w:ind w:left="-567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293B21" w:rsidRDefault="00293B21" w:rsidP="00293B21">
      <w:pPr>
        <w:spacing w:after="0"/>
        <w:ind w:left="-567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Общество с ограниченной ответственностью «Спринг» </w:t>
      </w:r>
      <w:r w:rsidRPr="000323E1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Pr="000323E1">
        <w:rPr>
          <w:rFonts w:ascii="Times New Roman" w:hAnsi="Times New Roman" w:cs="Times New Roman"/>
          <w:sz w:val="23"/>
          <w:szCs w:val="23"/>
        </w:rPr>
        <w:t>ОГРН 1034205016020, ИНН 4205011530),</w:t>
      </w:r>
      <w:r w:rsidRPr="000323E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323E1">
        <w:rPr>
          <w:rFonts w:ascii="Times New Roman" w:hAnsi="Times New Roman" w:cs="Times New Roman"/>
          <w:sz w:val="23"/>
          <w:szCs w:val="23"/>
        </w:rPr>
        <w:t xml:space="preserve"> именуемое в дальнейшем «Продавец», в лице конкурсного управляющего Чуткова  Павла  Геннадьевича, действующего на основании определения Арбитражного суда Кемеровской области от 07.02.2017 г. по делу №А27-15832/2016, с одной стороны, и </w:t>
      </w: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</w:t>
      </w:r>
    </w:p>
    <w:p w:rsidR="00293B21" w:rsidRPr="000323E1" w:rsidRDefault="00293B21" w:rsidP="00293B21">
      <w:pPr>
        <w:spacing w:after="0"/>
        <w:ind w:left="-567"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</w:t>
      </w:r>
      <w:r w:rsidRPr="000323E1">
        <w:rPr>
          <w:rFonts w:ascii="Times New Roman" w:hAnsi="Times New Roman" w:cs="Times New Roman"/>
          <w:sz w:val="23"/>
          <w:szCs w:val="23"/>
        </w:rPr>
        <w:t>именуемый в дальнейшем «Покупатель», с другой стороны, заключили настоящий договор о нижеследующем:</w:t>
      </w:r>
    </w:p>
    <w:p w:rsidR="00293B21" w:rsidRPr="000323E1" w:rsidRDefault="00293B21" w:rsidP="00293B21">
      <w:pPr>
        <w:spacing w:after="0"/>
        <w:ind w:left="-567"/>
        <w:jc w:val="center"/>
        <w:rPr>
          <w:rFonts w:ascii="Times New Roman" w:hAnsi="Times New Roman" w:cs="Times New Roman"/>
          <w:sz w:val="23"/>
          <w:szCs w:val="23"/>
        </w:rPr>
      </w:pPr>
    </w:p>
    <w:p w:rsidR="00293B21" w:rsidRPr="000323E1" w:rsidRDefault="00293B21" w:rsidP="00293B2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Предмет договора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Style w:val="a4"/>
          <w:rFonts w:ascii="Times New Roman" w:hAnsi="Times New Roman" w:cs="Times New Roman"/>
          <w:color w:val="auto"/>
          <w:sz w:val="23"/>
          <w:szCs w:val="23"/>
          <w:u w:val="none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В рамках настоящего Договора Продавец продает, а покупатель приобретает в собственность имущество, включенное в Лот №   (дале</w:t>
      </w:r>
      <w:r>
        <w:rPr>
          <w:rFonts w:ascii="Times New Roman" w:hAnsi="Times New Roman" w:cs="Times New Roman"/>
          <w:sz w:val="23"/>
          <w:szCs w:val="23"/>
        </w:rPr>
        <w:t>е – Лот) по результатам торгов</w:t>
      </w:r>
      <w:r w:rsidRPr="000323E1">
        <w:rPr>
          <w:rFonts w:ascii="Times New Roman" w:hAnsi="Times New Roman" w:cs="Times New Roman"/>
          <w:sz w:val="23"/>
          <w:szCs w:val="23"/>
        </w:rPr>
        <w:t>, проводимых в электронной форме на торговом портале ООО «Сибирская торговая площадка» (ИНН 4205190487, ОГРН 1094205022878,</w:t>
      </w:r>
      <w:r w:rsidRPr="00293B21">
        <w:t xml:space="preserve"> </w:t>
      </w:r>
      <w:r w:rsidRPr="00293B21">
        <w:rPr>
          <w:rFonts w:ascii="Times New Roman" w:hAnsi="Times New Roman" w:cs="Times New Roman"/>
          <w:sz w:val="23"/>
          <w:szCs w:val="23"/>
        </w:rPr>
        <w:t>650000,г.Кемерово, пр.Советский, 32, пом.110</w:t>
      </w:r>
      <w:r w:rsidRPr="000323E1">
        <w:rPr>
          <w:rFonts w:ascii="Times New Roman" w:hAnsi="Times New Roman" w:cs="Times New Roman"/>
          <w:sz w:val="23"/>
          <w:szCs w:val="23"/>
        </w:rPr>
        <w:t xml:space="preserve">) - </w:t>
      </w:r>
      <w:hyperlink r:id="rId8" w:tgtFrame="_blank" w:history="1">
        <w:r w:rsidRPr="000323E1">
          <w:rPr>
            <w:rStyle w:val="a4"/>
            <w:rFonts w:ascii="Times New Roman" w:hAnsi="Times New Roman" w:cs="Times New Roman"/>
            <w:sz w:val="23"/>
            <w:szCs w:val="23"/>
          </w:rPr>
          <w:t>sibtoptrade.ru</w:t>
        </w:r>
      </w:hyperlink>
      <w:r w:rsidRPr="000323E1">
        <w:rPr>
          <w:rStyle w:val="a4"/>
          <w:rFonts w:ascii="Times New Roman" w:hAnsi="Times New Roman" w:cs="Times New Roman"/>
          <w:sz w:val="23"/>
          <w:szCs w:val="23"/>
        </w:rPr>
        <w:t>.</w:t>
      </w:r>
    </w:p>
    <w:p w:rsidR="00293B2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В состав Лота №  входит следующее имущество:</w:t>
      </w:r>
      <w:r w:rsidRPr="00293B21">
        <w:t xml:space="preserve"> </w:t>
      </w:r>
      <w:r w:rsidRPr="00293B21">
        <w:rPr>
          <w:rFonts w:ascii="Times New Roman" w:hAnsi="Times New Roman" w:cs="Times New Roman"/>
          <w:sz w:val="23"/>
          <w:szCs w:val="23"/>
        </w:rPr>
        <w:t>права  требования ООО «Спринг» »( ОГРН 1034205016020, ИНН 4205011530, г.Кемерово, ул.Спасательная, 61) к  Козловой  Наталье Адамовне о  взыскании убытков в  сумме 708245,81 руб., присужденных   на  основании  определения  Арбитражного  суда  Кемеровской  области  по  делу  №А27-15832/2016 от 24.09.2018 г.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 Имущество продается на основании ФЗ «О несостоятельности (банкротстве)» № 127-ФЗ от 26 октября 2002 года, в порядке, определенном Положением о порядке, условиях и сроках продажи имущества «Спринг» в  ходе  конкурсного  производства.</w:t>
      </w:r>
    </w:p>
    <w:p w:rsidR="00293B21" w:rsidRPr="000323E1" w:rsidRDefault="00293B21" w:rsidP="00293B21">
      <w:pPr>
        <w:spacing w:line="312" w:lineRule="auto"/>
        <w:ind w:hanging="567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1.4 П</w:t>
      </w:r>
      <w:r w:rsidRPr="005954D9">
        <w:rPr>
          <w:rFonts w:ascii="Times New Roman" w:hAnsi="Times New Roman" w:cs="Times New Roman"/>
          <w:sz w:val="23"/>
          <w:szCs w:val="23"/>
        </w:rPr>
        <w:t>ереход права требования осуществляется только после его полной оплаты.</w:t>
      </w:r>
    </w:p>
    <w:p w:rsidR="00293B21" w:rsidRPr="000323E1" w:rsidRDefault="00293B21" w:rsidP="00293B2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Цена договора и порядок расчетов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Цена Лота в соответствии с протоколом о резуль</w:t>
      </w:r>
      <w:r>
        <w:rPr>
          <w:rFonts w:ascii="Times New Roman" w:hAnsi="Times New Roman" w:cs="Times New Roman"/>
          <w:sz w:val="23"/>
          <w:szCs w:val="23"/>
        </w:rPr>
        <w:t>татах торгов составляет________________</w:t>
      </w:r>
      <w:r w:rsidRPr="000323E1">
        <w:rPr>
          <w:rFonts w:ascii="Times New Roman" w:hAnsi="Times New Roman" w:cs="Times New Roman"/>
          <w:sz w:val="23"/>
          <w:szCs w:val="23"/>
        </w:rPr>
        <w:t xml:space="preserve">  руб.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293B21" w:rsidRPr="000573C1" w:rsidRDefault="00293B21" w:rsidP="00293B21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0573C1">
        <w:rPr>
          <w:rFonts w:ascii="Times New Roman" w:hAnsi="Times New Roman" w:cs="Times New Roman"/>
          <w:sz w:val="23"/>
          <w:szCs w:val="23"/>
        </w:rPr>
        <w:t xml:space="preserve">  Порядок расчетов:</w:t>
      </w:r>
    </w:p>
    <w:p w:rsidR="00293B21" w:rsidRPr="000323E1" w:rsidRDefault="00293B21" w:rsidP="00293B21">
      <w:pPr>
        <w:spacing w:after="0"/>
        <w:ind w:left="-491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Оплата цены Лота производится в безналичном порядке в  рублях  путем перечисления     Покупателем всей суммы, указанной в п. 2.1. настоящего Договора, за вычетом суммы задатка, по следующим реквизитам:</w:t>
      </w:r>
    </w:p>
    <w:p w:rsidR="00293B2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032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Получатель: </w:t>
      </w:r>
      <w:r w:rsidRPr="00293B2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ООО «Спринг», ИНН 4205011530, р/с 40702810926000022093  в Кемеровском Отделении №8615 ПАО Сбербанк г.Кемерово,  БИК 043207612, к/с 301 018 102 00000000612.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Оплата производится в течение 30 (тридцати) рабочих дней с даты подписания  настоящего договора купли-продажи.</w:t>
      </w:r>
    </w:p>
    <w:p w:rsidR="00293B21" w:rsidRPr="000323E1" w:rsidRDefault="00293B21" w:rsidP="00293B2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Права и обязанности сторон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Продавец  обязуется в течение 5 (пяти) дней с даты уплаты окончательного платежа за   приобретенное имущество, указанное в п.1.2 настоящего договора,  передать Покупателю данное Имущество, а также всю имеющуюся документацию на него. Передача Имущества оформляется актом приема-передачи.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293B21" w:rsidRPr="000323E1" w:rsidRDefault="00293B21" w:rsidP="00293B21">
      <w:pPr>
        <w:pStyle w:val="a3"/>
        <w:ind w:left="-131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93B21" w:rsidRPr="000323E1" w:rsidRDefault="00293B21" w:rsidP="00293B2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Ответственность сторон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в настоящий Договор.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Российской  Федерации.</w:t>
      </w:r>
    </w:p>
    <w:p w:rsidR="00293B21" w:rsidRPr="000323E1" w:rsidRDefault="00293B21" w:rsidP="00293B21">
      <w:pPr>
        <w:pStyle w:val="a3"/>
        <w:ind w:left="-131"/>
        <w:jc w:val="both"/>
        <w:rPr>
          <w:rFonts w:ascii="Times New Roman" w:hAnsi="Times New Roman" w:cs="Times New Roman"/>
          <w:sz w:val="23"/>
          <w:szCs w:val="23"/>
        </w:rPr>
      </w:pPr>
    </w:p>
    <w:p w:rsidR="00293B21" w:rsidRPr="000323E1" w:rsidRDefault="00293B21" w:rsidP="00293B2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Порядок изменения и расторжения договора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Досрочное расторжение Покупателем настоящего Договора не предусматривается.</w:t>
      </w:r>
    </w:p>
    <w:p w:rsidR="00293B21" w:rsidRPr="000323E1" w:rsidRDefault="00293B21" w:rsidP="00293B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и/или Положения о порядке, условиях и сроках продажи имущества ООО «Спринг».</w:t>
      </w:r>
    </w:p>
    <w:p w:rsidR="00293B21" w:rsidRPr="000323E1" w:rsidRDefault="00293B21" w:rsidP="00293B21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6. Разрешение споров</w:t>
      </w:r>
    </w:p>
    <w:p w:rsidR="00293B21" w:rsidRPr="000323E1" w:rsidRDefault="00293B21" w:rsidP="00293B21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293B21" w:rsidRPr="000323E1" w:rsidRDefault="00293B21" w:rsidP="00293B21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293B21" w:rsidRPr="000323E1" w:rsidRDefault="00293B21" w:rsidP="00293B21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7. Заключительные положения</w:t>
      </w:r>
    </w:p>
    <w:p w:rsidR="00293B21" w:rsidRPr="000323E1" w:rsidRDefault="00293B21" w:rsidP="00293B21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293B21" w:rsidRPr="000323E1" w:rsidRDefault="00293B21" w:rsidP="00293B21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7.2. Настоящий Договор считается заключенным с момента его подписания  и действует до полного выполнения Сторонами своих обязательств по настоящему Договору либо до его расторжения.</w:t>
      </w:r>
    </w:p>
    <w:p w:rsidR="00293B21" w:rsidRPr="000323E1" w:rsidRDefault="00293B21" w:rsidP="00293B21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323E1">
        <w:rPr>
          <w:rFonts w:ascii="Times New Roman" w:hAnsi="Times New Roman" w:cs="Times New Roman"/>
          <w:b/>
          <w:sz w:val="23"/>
          <w:szCs w:val="23"/>
        </w:rPr>
        <w:t>8. Реквизиты и подписи сторон</w:t>
      </w:r>
    </w:p>
    <w:p w:rsidR="00293B21" w:rsidRPr="000323E1" w:rsidRDefault="00293B21" w:rsidP="00293B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-567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323E1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Продавец:                                                                                     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0323E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ООО «Спринг»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ОГРН 1034205016020, ИНН 4205011530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  <w:sz w:val="23"/>
          <w:szCs w:val="23"/>
        </w:rPr>
      </w:pPr>
      <w:r w:rsidRPr="000323E1">
        <w:rPr>
          <w:rFonts w:ascii="Times New Roman" w:hAnsi="Times New Roman" w:cs="Times New Roman"/>
          <w:sz w:val="23"/>
          <w:szCs w:val="23"/>
        </w:rPr>
        <w:t>Юридический адрес: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323E1">
        <w:rPr>
          <w:rFonts w:ascii="Times New Roman" w:hAnsi="Times New Roman" w:cs="Times New Roman"/>
          <w:sz w:val="23"/>
          <w:szCs w:val="23"/>
        </w:rPr>
        <w:t>650907, город Кемерово, улица Спасательная, 61</w:t>
      </w: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93B21" w:rsidRPr="000323E1" w:rsidRDefault="00293B21" w:rsidP="00293B21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323E1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Конкурсный  управляющий</w:t>
      </w:r>
      <w:r w:rsidRPr="00032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</w:t>
      </w:r>
      <w:r w:rsidRPr="000323E1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П.Г.Чутков</w:t>
      </w:r>
      <w:r w:rsidRPr="000323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</w:p>
    <w:p w:rsidR="00293B21" w:rsidRPr="000323E1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293B21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323E1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Покупатель:</w:t>
      </w:r>
    </w:p>
    <w:p w:rsidR="00293B21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93B21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293B21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971ADF" w:rsidRDefault="00293B21" w:rsidP="00293B21">
      <w:pPr>
        <w:tabs>
          <w:tab w:val="left" w:pos="284"/>
          <w:tab w:val="left" w:pos="5670"/>
        </w:tabs>
        <w:spacing w:after="0"/>
        <w:ind w:left="-567" w:right="-5"/>
        <w:jc w:val="both"/>
      </w:pP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__________________</w:t>
      </w:r>
    </w:p>
    <w:sectPr w:rsidR="00971ADF" w:rsidSect="00293B21">
      <w:footerReference w:type="default" r:id="rId9"/>
      <w:pgSz w:w="11906" w:h="16838"/>
      <w:pgMar w:top="709" w:right="1133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CA6" w:rsidRDefault="00B07CA6">
      <w:pPr>
        <w:spacing w:after="0" w:line="240" w:lineRule="auto"/>
      </w:pPr>
      <w:r>
        <w:separator/>
      </w:r>
    </w:p>
  </w:endnote>
  <w:endnote w:type="continuationSeparator" w:id="0">
    <w:p w:rsidR="00B07CA6" w:rsidRDefault="00B07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5861597"/>
      <w:docPartObj>
        <w:docPartGallery w:val="Page Numbers (Bottom of Page)"/>
        <w:docPartUnique/>
      </w:docPartObj>
    </w:sdtPr>
    <w:sdtEndPr/>
    <w:sdtContent>
      <w:p w:rsidR="00F77EF5" w:rsidRDefault="002B2D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020">
          <w:rPr>
            <w:noProof/>
          </w:rPr>
          <w:t>1</w:t>
        </w:r>
        <w:r>
          <w:fldChar w:fldCharType="end"/>
        </w:r>
      </w:p>
    </w:sdtContent>
  </w:sdt>
  <w:p w:rsidR="00F77EF5" w:rsidRDefault="00B07C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CA6" w:rsidRDefault="00B07CA6">
      <w:pPr>
        <w:spacing w:after="0" w:line="240" w:lineRule="auto"/>
      </w:pPr>
      <w:r>
        <w:separator/>
      </w:r>
    </w:p>
  </w:footnote>
  <w:footnote w:type="continuationSeparator" w:id="0">
    <w:p w:rsidR="00B07CA6" w:rsidRDefault="00B07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FD"/>
    <w:rsid w:val="00293B21"/>
    <w:rsid w:val="002B2D59"/>
    <w:rsid w:val="00594020"/>
    <w:rsid w:val="00971ADF"/>
    <w:rsid w:val="00B07CA6"/>
    <w:rsid w:val="00C9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B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3B21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293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B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B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3B21"/>
    <w:rPr>
      <w:color w:val="0000FF" w:themeColor="hyperlink"/>
      <w:u w:val="single"/>
    </w:rPr>
  </w:style>
  <w:style w:type="paragraph" w:styleId="a5">
    <w:name w:val="footer"/>
    <w:basedOn w:val="a"/>
    <w:link w:val="a6"/>
    <w:uiPriority w:val="99"/>
    <w:unhideWhenUsed/>
    <w:rsid w:val="00293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btoptrade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mgLlQUfpZvdfw7qLQRylfB1ieN68pZyQYdnPdSq1ueI=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bvYdeyh7rRAfSAyYJra9c9ogMEukKgA8WzBddxfzBRU=</DigestValue>
    </Reference>
  </SignedInfo>
  <SignatureValue>jM7r6A+fATE/Mqr1eiBcDGkzLVKsiOFnmYuY+jV41gXLO9PMlV9Y3BFHtSprWy1X
TwTDP4gvi0Vt/w1QiuA1VQ==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3KAEswf5NdrPt9TL5Q4W6XGis/s=</DigestValue>
      </Reference>
      <Reference URI="/word/document.xml?ContentType=application/vnd.openxmlformats-officedocument.wordprocessingml.document.main+xml">
        <DigestMethod Algorithm="http://www.w3.org/2000/09/xmldsig#sha1"/>
        <DigestValue>9ow8YgxIvJqFBU9v0njWfLkURb0=</DigestValue>
      </Reference>
      <Reference URI="/word/endnotes.xml?ContentType=application/vnd.openxmlformats-officedocument.wordprocessingml.endnotes+xml">
        <DigestMethod Algorithm="http://www.w3.org/2000/09/xmldsig#sha1"/>
        <DigestValue>f4YO5rGeCHN50RnXo7HerM3rK6Y=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footer1.xml?ContentType=application/vnd.openxmlformats-officedocument.wordprocessingml.footer+xml">
        <DigestMethod Algorithm="http://www.w3.org/2000/09/xmldsig#sha1"/>
        <DigestValue>arnjTD94Ef0EaPSIc5YBljlX2+U=</DigestValue>
      </Reference>
      <Reference URI="/word/footnotes.xml?ContentType=application/vnd.openxmlformats-officedocument.wordprocessingml.footnotes+xml">
        <DigestMethod Algorithm="http://www.w3.org/2000/09/xmldsig#sha1"/>
        <DigestValue>fMuVaDxfZIRLGWrwJKt4YhXMfM0=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56wYfL29kyNFFyUwK0npddJ6sKQ=</DigestValue>
      </Reference>
      <Reference URI="/word/styles.xml?ContentType=application/vnd.openxmlformats-officedocument.wordprocessingml.styles+xml">
        <DigestMethod Algorithm="http://www.w3.org/2000/09/xmldsig#sha1"/>
        <DigestValue>pcjF9Elifg2hdOJhIwQmxh+UO+o=</DigestValue>
      </Reference>
      <Reference URI="/word/stylesWithEffects.xml?ContentType=application/vnd.ms-word.stylesWithEffects+xml">
        <DigestMethod Algorithm="http://www.w3.org/2000/09/xmldsig#sha1"/>
        <DigestValue>01gRxwepfTCIqtZRlzUICK5Sq3s=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2018-11-08T06:50:39Z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2018-11-08T06:50:39Z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Рогова Татьяна Николаевна</cp:lastModifiedBy>
  <cp:revision>2</cp:revision>
  <dcterms:created xsi:type="dcterms:W3CDTF">2018-11-08T06:50:00Z</dcterms:created>
  <dcterms:modified xsi:type="dcterms:W3CDTF">2018-11-08T06:50:00Z</dcterms:modified>
</cp:coreProperties>
</file>