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C2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1C2E" w:rsidRDefault="00051C2E" w:rsidP="00ED7965">
      <w:pPr>
        <w:ind w:left="142"/>
      </w:pPr>
    </w:p>
    <w:p w:rsidR="00051C2E" w:rsidRDefault="00051C2E" w:rsidP="00ED7965">
      <w:pPr>
        <w:ind w:left="142"/>
      </w:pPr>
    </w:p>
    <w:p w:rsidR="00051C2E" w:rsidRDefault="00051C2E" w:rsidP="00ED7965">
      <w:pPr>
        <w:ind w:left="142"/>
      </w:pPr>
    </w:p>
    <w:p w:rsidR="00051C2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1C2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051C2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051C2E" w:rsidRDefault="00051C2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1C2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№СТП-3772/1</w:t>
      </w:r>
    </w:p>
    <w:p w:rsidR="00051C2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51C2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051C2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51C2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051C2E" w:rsidRDefault="00051C2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1C2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2019-08-12 10:00:00(время московское)</w:t>
      </w:r>
    </w:p>
    <w:p w:rsidR="00051C2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1C2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1C2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51C2E" w:rsidRDefault="00051C2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1C2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1C2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1C2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51C2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2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2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Субсидиарная ответственность Горбаченко Сергея Ивановича, 26.09.1954</w:t>
            </w:r>
            <w:r w:rsidR="00CA066D">
              <w:rPr>
                <w:rFonts w:ascii="Times New Roman" w:hAnsi="Times New Roman"/>
                <w:sz w:val="24"/>
                <w:szCs w:val="24"/>
              </w:rPr>
              <w:t xml:space="preserve"> г.р. в размере 2838632,21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10000.00</w:t>
            </w:r>
          </w:p>
        </w:tc>
      </w:tr>
    </w:tbl>
    <w:p w:rsidR="00051C2E" w:rsidRDefault="00051C2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1C2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51C2E" w:rsidRDefault="00051C2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51C2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2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2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2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Жданова Надежда Андреевна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625022, Тюменская область, г. Тюмень, ул. Газовиков, д. 19, кв. 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2019-08-12 10:03:37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Жданова Надежда Андреевна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625022, Тюменская область, г. Тюмень, ул. Газовиков, д. 19, кв. 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Жданова Надежда Андреевна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625022, Тюменская область, г. Тюмень, ул. Газовиков, д. 19, кв. 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10:07:49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10:13:44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10:15:27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10:16:53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10:17:39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10:19:01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10:19:31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456833, Челябинская область, Каслинский р-н, г. Касли, ул. Ленина,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2019-08-12 10:20:03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Жданова Надежда Андреевна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625022, Тюменская область, г. Тюмень, ул. Газовиков, д. 19, кв. 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10:27:14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Жданова Надежда Андреевна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625022, Тюменская область, г. Тюмень, ул. Газовиков, д. 19, кв. 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10:39:46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2019-08-12 10:43:43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10:49:54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Жданова Надежда Андреевна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625022, Тюменская область, г. Тюмень, ул. Газовиков, д. 19, кв. 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10:52:20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10:53:30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11:04:16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Жданова Надежда Андреевна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625022, Тюменская область, г. Тюмень, ул. Газовиков, д. 19, кв. 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11:12:56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Кобелёв Никита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456833, Челябинская область, Каслинский р-н, г. Касли, ул. Ленина, д. 8, кв. 159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11:14:15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051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2019-08-12 11:16:09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67000.00</w:t>
            </w:r>
          </w:p>
        </w:tc>
      </w:tr>
    </w:tbl>
    <w:p w:rsidR="00051C2E" w:rsidRDefault="00051C2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51C2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051C2E" w:rsidTr="00B64E06">
        <w:tc>
          <w:tcPr>
            <w:tcW w:w="3195" w:type="dxa"/>
          </w:tcPr>
          <w:p w:rsidR="00051C2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595" w:type="dxa"/>
          </w:tcPr>
          <w:p w:rsidR="00051C2E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лиц) или место жительства (для физических лиц)</w:t>
            </w:r>
          </w:p>
        </w:tc>
        <w:tc>
          <w:tcPr>
            <w:tcW w:w="2991" w:type="dxa"/>
          </w:tcPr>
          <w:p w:rsidR="00051C2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051C2E" w:rsidTr="00B64E06">
        <w:tc>
          <w:tcPr>
            <w:tcW w:w="3195" w:type="dxa"/>
          </w:tcPr>
          <w:p w:rsidR="00051C2E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Кобелёв Никита Анатольевич</w:t>
            </w:r>
          </w:p>
        </w:tc>
        <w:tc>
          <w:tcPr>
            <w:tcW w:w="3595" w:type="dxa"/>
          </w:tcPr>
          <w:p w:rsidR="00051C2E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456833, Челябинская область, Каслинский р-н, г. Касли, ул. Ленина, д. 8, кв. 159</w:t>
            </w:r>
          </w:p>
        </w:tc>
        <w:tc>
          <w:tcPr>
            <w:tcW w:w="2991" w:type="dxa"/>
          </w:tcPr>
          <w:p w:rsidR="00051C2E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66000.00</w:t>
            </w:r>
          </w:p>
        </w:tc>
      </w:tr>
    </w:tbl>
    <w:p w:rsidR="00051C2E" w:rsidRDefault="00051C2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51C2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051C2E" w:rsidTr="00B64E06">
        <w:tc>
          <w:tcPr>
            <w:tcW w:w="3108" w:type="dxa"/>
          </w:tcPr>
          <w:p w:rsidR="00051C2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051C2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051C2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51C2E" w:rsidTr="00B64E06">
        <w:tc>
          <w:tcPr>
            <w:tcW w:w="3108" w:type="dxa"/>
          </w:tcPr>
          <w:p w:rsidR="00051C2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3988" w:type="dxa"/>
          </w:tcPr>
          <w:p w:rsidR="00051C2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2685" w:type="dxa"/>
          </w:tcPr>
          <w:p w:rsidR="00051C2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67000.00</w:t>
            </w:r>
          </w:p>
        </w:tc>
      </w:tr>
    </w:tbl>
    <w:p w:rsidR="00051C2E" w:rsidRDefault="00051C2E" w:rsidP="00DA2F65">
      <w:pPr>
        <w:spacing w:after="0" w:line="240" w:lineRule="auto"/>
      </w:pPr>
    </w:p>
    <w:sectPr w:rsidR="00051C2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8B6" w:rsidRDefault="006D28B6" w:rsidP="00ED7965">
      <w:pPr>
        <w:spacing w:after="0" w:line="240" w:lineRule="auto"/>
      </w:pPr>
      <w:r>
        <w:separator/>
      </w:r>
    </w:p>
  </w:endnote>
  <w:endnote w:type="continuationSeparator" w:id="1">
    <w:p w:rsidR="006D28B6" w:rsidRDefault="006D28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C2E" w:rsidRDefault="00051C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C2E" w:rsidRDefault="00051C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C2E" w:rsidRDefault="00051C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8B6" w:rsidRDefault="006D28B6" w:rsidP="00ED7965">
      <w:pPr>
        <w:spacing w:after="0" w:line="240" w:lineRule="auto"/>
      </w:pPr>
      <w:r>
        <w:separator/>
      </w:r>
    </w:p>
  </w:footnote>
  <w:footnote w:type="continuationSeparator" w:id="1">
    <w:p w:rsidR="006D28B6" w:rsidRDefault="006D28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C2E" w:rsidRDefault="00051C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C2E" w:rsidRDefault="00051C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C2E" w:rsidRDefault="00051C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2E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D28B6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A066D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JCF7QOjLkd83NbBL9A+yT/jXggf/S4ktJTSW1MIMgRs=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WfMhNrRe/YkI3YABwm7FmOpqLT0lwq4kAdIH/Ia912o=</DigestValue>
    </Reference>
  </SignedInfo>
  <SignatureValue>ipWsAq7nvDbOJfGm6+IC59Z5EfezYAJI4XEyTiOVmE0HEAlzgk6Ke1ZkcZLg5yGM
XeMh181e3VIVVKlAxxDrbA==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Pr4zquhFleO/MbPPaez3h84uqas=</DigestValue>
      </Reference>
      <Reference URI="/word/endnotes.xml?ContentType=application/vnd.openxmlformats-officedocument.wordprocessingml.endnotes+xml">
        <DigestMethod Algorithm="http://www.w3.org/2000/09/xmldsig#sha1"/>
        <DigestValue>Q0/wh5U1NhCQUKxLp9BHoQZpEEM=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Vyz0o3FL+W+BkLKR70+Z+vbNcFM=</DigestValue>
      </Reference>
      <Reference URI="/word/footer2.xml?ContentType=application/vnd.openxmlformats-officedocument.wordprocessingml.footer+xml">
        <DigestMethod Algorithm="http://www.w3.org/2000/09/xmldsig#sha1"/>
        <DigestValue>Vyz0o3FL+W+BkLKR70+Z+vbNcFM=</DigestValue>
      </Reference>
      <Reference URI="/word/footer3.xml?ContentType=application/vnd.openxmlformats-officedocument.wordprocessingml.footer+xml">
        <DigestMethod Algorithm="http://www.w3.org/2000/09/xmldsig#sha1"/>
        <DigestValue>Vyz0o3FL+W+BkLKR70+Z+vbNcFM=</DigestValue>
      </Reference>
      <Reference URI="/word/footnotes.xml?ContentType=application/vnd.openxmlformats-officedocument.wordprocessingml.footnotes+xml">
        <DigestMethod Algorithm="http://www.w3.org/2000/09/xmldsig#sha1"/>
        <DigestValue>uSSfkKCm9IzlVN3miO1RYhb5iho=</DigestValue>
      </Reference>
      <Reference URI="/word/header1.xml?ContentType=application/vnd.openxmlformats-officedocument.wordprocessingml.header+xml">
        <DigestMethod Algorithm="http://www.w3.org/2000/09/xmldsig#sha1"/>
        <DigestValue>CfKRlWWhme3wFiFN3d5XMtFdvpU=</DigestValue>
      </Reference>
      <Reference URI="/word/header2.xml?ContentType=application/vnd.openxmlformats-officedocument.wordprocessingml.header+xml">
        <DigestMethod Algorithm="http://www.w3.org/2000/09/xmldsig#sha1"/>
        <DigestValue>wCx5Cozo+flQOgwAiHKLRcUgojY=</DigestValue>
      </Reference>
      <Reference URI="/word/header3.xml?ContentType=application/vnd.openxmlformats-officedocument.wordprocessingml.header+xml">
        <DigestMethod Algorithm="http://www.w3.org/2000/09/xmldsig#sha1"/>
        <DigestValue>mnsrD82rlZHr0/Xv5JrzlxB2pvA=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+kbiGqaxiM2HdvGVofIgRVxJN1Y=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2019-08-12T09:20:42Z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2019-08-12T09:20:42Z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13</cp:revision>
  <cp:lastPrinted>2018-01-18T03:43:00Z</cp:lastPrinted>
  <dcterms:created xsi:type="dcterms:W3CDTF">2017-09-19T05:44:00Z</dcterms:created>
  <dcterms:modified xsi:type="dcterms:W3CDTF">2019-08-12T09:00:00Z</dcterms:modified>
</cp:coreProperties>
</file>