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6E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>ДОГОВОР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 xml:space="preserve"> О ЗАДАТКЕ</w:t>
      </w: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 xml:space="preserve">город 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Кемерово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EB0C8E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>«___»__________201_</w:t>
      </w:r>
      <w:r w:rsidR="00EB0C8E" w:rsidRPr="00AF0355">
        <w:rPr>
          <w:rFonts w:ascii="Times New Roman" w:hAnsi="Times New Roman" w:cs="Times New Roman"/>
          <w:b/>
          <w:sz w:val="24"/>
          <w:szCs w:val="24"/>
        </w:rPr>
        <w:t>года</w:t>
      </w: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C8E" w:rsidRPr="00AF0355" w:rsidRDefault="00A97A44" w:rsidP="00AF0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>Общ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ество с о</w:t>
      </w:r>
      <w:r w:rsidRPr="00AF0355">
        <w:rPr>
          <w:rFonts w:ascii="Times New Roman" w:hAnsi="Times New Roman" w:cs="Times New Roman"/>
          <w:b/>
          <w:sz w:val="24"/>
          <w:szCs w:val="24"/>
        </w:rPr>
        <w:t xml:space="preserve">граниченной ответственностью 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«Гарант»</w:t>
      </w:r>
      <w:r w:rsidRPr="00AF0355">
        <w:rPr>
          <w:rFonts w:ascii="Times New Roman" w:hAnsi="Times New Roman" w:cs="Times New Roman"/>
          <w:sz w:val="24"/>
          <w:szCs w:val="24"/>
        </w:rPr>
        <w:t xml:space="preserve">, </w:t>
      </w:r>
      <w:r w:rsidR="00AF0355" w:rsidRPr="00AF0355">
        <w:rPr>
          <w:rFonts w:ascii="Times New Roman" w:hAnsi="Times New Roman" w:cs="Times New Roman"/>
          <w:sz w:val="24"/>
          <w:szCs w:val="24"/>
        </w:rPr>
        <w:t>в лице генерального директора Козиной Юлии Андреевны, действующей</w:t>
      </w:r>
      <w:r w:rsidRPr="00AF0355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AF0355" w:rsidRPr="00AF0355">
        <w:rPr>
          <w:rFonts w:ascii="Times New Roman" w:hAnsi="Times New Roman" w:cs="Times New Roman"/>
          <w:sz w:val="24"/>
          <w:szCs w:val="24"/>
        </w:rPr>
        <w:t>Устава</w:t>
      </w:r>
      <w:r w:rsidRPr="00AF0355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EB0C8E" w:rsidRPr="00AF0355">
        <w:rPr>
          <w:rFonts w:ascii="Times New Roman" w:hAnsi="Times New Roman" w:cs="Times New Roman"/>
          <w:sz w:val="24"/>
          <w:szCs w:val="24"/>
        </w:rPr>
        <w:t>«</w:t>
      </w:r>
      <w:r w:rsidR="00AF0355" w:rsidRPr="00AF0355">
        <w:rPr>
          <w:rFonts w:ascii="Times New Roman" w:hAnsi="Times New Roman" w:cs="Times New Roman"/>
          <w:sz w:val="24"/>
          <w:szCs w:val="24"/>
        </w:rPr>
        <w:t>Организатор торгов</w:t>
      </w:r>
      <w:r w:rsidR="00EB0C8E" w:rsidRPr="00AF0355">
        <w:rPr>
          <w:rFonts w:ascii="Times New Roman" w:hAnsi="Times New Roman" w:cs="Times New Roman"/>
          <w:sz w:val="24"/>
          <w:szCs w:val="24"/>
        </w:rPr>
        <w:t>»</w:t>
      </w:r>
      <w:r w:rsidRPr="00AF0355">
        <w:rPr>
          <w:rFonts w:ascii="Times New Roman" w:hAnsi="Times New Roman" w:cs="Times New Roman"/>
          <w:sz w:val="24"/>
          <w:szCs w:val="24"/>
        </w:rPr>
        <w:t xml:space="preserve">, и 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3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_______________________________________________________________________,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</w:pPr>
      <w:r w:rsidRPr="00AF0355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ФИО заявителя, реквизиты документа, удостоверяющего личность, место жительства (для физ. лиц), 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_____________________________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0355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полное наименование, ФИО представителя (для юр. лиц)</w:t>
      </w:r>
    </w:p>
    <w:p w:rsidR="00AF0355" w:rsidRPr="00AF0355" w:rsidRDefault="00AF0355" w:rsidP="00AF03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именуем__ в дальнейшем – «Заявитель» заключили настоящий договор о нижеследующем: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AF0355" w:rsidRPr="00AF0355" w:rsidRDefault="009654EA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="00AF0355"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условиями настоящего Договора Заявитель для участия в торгах по продаже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 и прав требований</w:t>
      </w:r>
      <w:r w:rsid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«Калтанское»</w:t>
      </w:r>
      <w:r w:rsidR="00AF0355"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(далее 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</w:t>
      </w:r>
      <w:r w:rsidR="00AF0355"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перечисляет задаток по следующему лоту (лотам):  </w:t>
      </w: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55"/>
      </w:tblGrid>
      <w:tr w:rsidR="00AF0355" w:rsidRPr="00AF0355" w:rsidTr="00D76C4F">
        <w:tc>
          <w:tcPr>
            <w:tcW w:w="10296" w:type="dxa"/>
          </w:tcPr>
          <w:p w:rsidR="00AF0355" w:rsidRPr="00AF0355" w:rsidRDefault="00AF0355" w:rsidP="00AF035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0355" w:rsidRPr="009654EA" w:rsidRDefault="00AF0355" w:rsidP="009654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355" w:rsidRPr="009654EA" w:rsidRDefault="00AF0355" w:rsidP="009654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задатка составляет __% от начальной цены лота (-ов), т.е. _____________ (_________________________________________) рублей.</w:t>
      </w:r>
    </w:p>
    <w:p w:rsidR="00AF0355" w:rsidRPr="009654EA" w:rsidRDefault="00AF0355" w:rsidP="009654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торгов  принимает указанные денежные средства  на расчетный счет по следующим реквизитам: Получатель: </w:t>
      </w:r>
      <w:r w:rsidR="009654EA">
        <w:rPr>
          <w:rFonts w:ascii="Times New Roman" w:hAnsi="Times New Roman" w:cs="Times New Roman"/>
          <w:sz w:val="24"/>
          <w:szCs w:val="24"/>
        </w:rPr>
        <w:t xml:space="preserve">ООО «Калтанское» </w:t>
      </w:r>
      <w:r w:rsidR="009654EA" w:rsidRPr="009654EA">
        <w:rPr>
          <w:rFonts w:ascii="Times New Roman" w:hAnsi="Times New Roman" w:cs="Times New Roman"/>
          <w:sz w:val="24"/>
          <w:szCs w:val="24"/>
        </w:rPr>
        <w:t>ОГРН: 1054238007230, ИНН: 4238000029, КПП: 422201001, р/с 40702810126000013475, в Кемеровском отделении №8615 ПАО СБЕРБАНК, БИК 043207612, к/с 30101810200000000612</w:t>
      </w:r>
      <w:r w:rsidR="009654EA">
        <w:rPr>
          <w:rFonts w:ascii="Times New Roman" w:hAnsi="Times New Roman" w:cs="Times New Roman"/>
          <w:sz w:val="24"/>
          <w:szCs w:val="24"/>
        </w:rPr>
        <w:t>,</w:t>
      </w:r>
      <w:r w:rsidRPr="009654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платежа: перечисление задатка для участия в торгах №__ за лот №___.</w:t>
      </w:r>
    </w:p>
    <w:p w:rsidR="00AF0355" w:rsidRDefault="00AF0355" w:rsidP="009654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Задатки вносятся Заявителем в счет обеспечения обязательств по  заключению договора купли-продажи </w:t>
      </w:r>
      <w:r w:rsid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 (договора уступки прав требований)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торгов, не  переходят в собственн</w:t>
      </w:r>
      <w:r w:rsid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ость организатора торгов, и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подлежат перечислению 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счета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«Калтанское» 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возврату Заявителю в соответствии с условиями настоящего договора. 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ПОРЯДОК ВНЕСЕНИЯ ЗАДАКОВ 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 Задатки, указанные в п. 1.1. настоящего договора,  считаются внесенными с даты поступления всей суммы задатка.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На денежные средства, перечисленные в соответствии с настоящим Договором, проценты не начисляются.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ПОРЯДОК ВОЗВРАТА И УДЕРЖАНИЯ ЗАДАТКА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Задаток возвращается Заявителю  в случаях и в сроки, которые установлены в п.п. 3.2.-3.3. настоящего Договора.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определения участников торгов.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подписания Протокола результатов проведения торгов.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Внесенный Заявителем задаток засчитывается в счет оплаты приобретаемого на торгах 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подписании в установленном порядке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«Калтанское»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купли-продажи 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(договора уступки прав требований)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 проведения открытых торгов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</w:t>
      </w:r>
      <w:r w:rsid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аукциона или 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3.5. В случае отказа или уклонения Заявителя в случае признания его по</w:t>
      </w:r>
      <w:r w:rsidR="00905A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бедителем торгов от подписания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купли-продажи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(договора уступки прав требований)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течение пяти дней с даты получения предложения конкурсного  управляющего о заключении договора внесенный задаток ему не возвращается.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СРОК ДЕЙСТВИЯ НАСТОЯЩЕГО ДОГВОРА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Настоящий Договор вступает в силу с момента его подписания Сторонами и прекращает 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 действие после исполнения 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 своих обязательств по нему.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Все возможные споры и разногласия, связанные с исполнением настояще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договора, будут разрешаться 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Настоящий Договор составлен в двух экземплярах, имеющих одинаковую юридиче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скую силу, по одному каждой из 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BD6" w:rsidRPr="00AF0355" w:rsidRDefault="00252BD6" w:rsidP="00AF0355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5. ПОЧТОВЫЕ АДРЕСА, РЕГИСТРАЦИОННЫЕ ДАННЫЕ, БАНКОВСКИЕ РЕКВИЗИТЫ И ПОДПИСИ СТОРОН</w:t>
      </w:r>
    </w:p>
    <w:p w:rsidR="00252BD6" w:rsidRPr="00AF0355" w:rsidRDefault="00252BD6" w:rsidP="00AF035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7"/>
        <w:gridCol w:w="4718"/>
      </w:tblGrid>
      <w:tr w:rsidR="00B64B84" w:rsidRPr="00AF0355" w:rsidTr="00B64B84">
        <w:tc>
          <w:tcPr>
            <w:tcW w:w="4785" w:type="dxa"/>
          </w:tcPr>
          <w:p w:rsidR="00B64B84" w:rsidRPr="00AF0355" w:rsidRDefault="00905A31" w:rsidP="00905A3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торгов</w:t>
            </w:r>
            <w:r w:rsidR="00B64B84"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B64B84" w:rsidRPr="00AF0355" w:rsidRDefault="00905A31" w:rsidP="00905A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Заявитель</w:t>
            </w:r>
            <w:r w:rsidR="00B64B84"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B64B84" w:rsidRPr="00AF0355" w:rsidTr="00B64B84">
        <w:tc>
          <w:tcPr>
            <w:tcW w:w="4785" w:type="dxa"/>
          </w:tcPr>
          <w:p w:rsidR="00905A31" w:rsidRP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>ООО</w:t>
            </w:r>
            <w:r w:rsidR="00AF0355"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«Гарант»</w:t>
            </w:r>
            <w:r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650000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г.Кемерово, ул. Кирова, 25-21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8-905-961-30-54 </w:t>
            </w:r>
            <w:hyperlink r:id="rId7" w:history="1"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garant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torgi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2017@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yandex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0355" w:rsidRPr="00AF0355">
              <w:rPr>
                <w:rFonts w:ascii="Times New Roman" w:hAnsi="Times New Roman" w:cs="Times New Roman"/>
                <w:sz w:val="24"/>
                <w:szCs w:val="24"/>
              </w:rPr>
              <w:t>ИНН4205176852, ОГРН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1094205007093</w:t>
            </w:r>
            <w:r w:rsidR="00AF0355" w:rsidRPr="00AF03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420501001 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р/с 40702810305000000940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КФ ПАО «БИНБАНК»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03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к/с 3010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1810400000000784</w:t>
            </w:r>
          </w:p>
          <w:p w:rsidR="00B64B84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 043207784</w:t>
            </w:r>
          </w:p>
          <w:p w:rsidR="00905A31" w:rsidRPr="00AF0355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64B84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</w:tc>
      </w:tr>
      <w:tr w:rsidR="00B64B84" w:rsidRPr="00AF0355" w:rsidTr="00B64B84">
        <w:trPr>
          <w:trHeight w:val="333"/>
        </w:trPr>
        <w:tc>
          <w:tcPr>
            <w:tcW w:w="4785" w:type="dxa"/>
          </w:tcPr>
          <w:p w:rsidR="00B64B84" w:rsidRPr="00AF0355" w:rsidRDefault="00905A31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Генеральный директор</w:t>
            </w: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___________________/</w:t>
            </w:r>
            <w:r w:rsidR="00905A31">
              <w:rPr>
                <w:rFonts w:ascii="Times New Roman" w:hAnsi="Times New Roman" w:cs="Times New Roman"/>
                <w:b/>
                <w:sz w:val="24"/>
                <w:szCs w:val="24"/>
              </w:rPr>
              <w:t>Ю.А.Козина</w:t>
            </w: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М.П.</w:t>
            </w:r>
          </w:p>
        </w:tc>
        <w:tc>
          <w:tcPr>
            <w:tcW w:w="4786" w:type="dxa"/>
          </w:tcPr>
          <w:p w:rsidR="00B64B84" w:rsidRPr="00AF0355" w:rsidRDefault="00B64B84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7C2A" w:rsidRPr="00AF0355" w:rsidRDefault="00017C2A" w:rsidP="00905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17C2A" w:rsidRPr="00AF0355" w:rsidSect="00262D8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3D0" w:rsidRDefault="00B133D0" w:rsidP="00DC2E6E">
      <w:pPr>
        <w:spacing w:after="0" w:line="240" w:lineRule="auto"/>
      </w:pPr>
      <w:r>
        <w:separator/>
      </w:r>
    </w:p>
  </w:endnote>
  <w:endnote w:type="continuationSeparator" w:id="0">
    <w:p w:rsidR="00B133D0" w:rsidRDefault="00B133D0" w:rsidP="00DC2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3D0" w:rsidRDefault="00B133D0" w:rsidP="00DC2E6E">
      <w:pPr>
        <w:spacing w:after="0" w:line="240" w:lineRule="auto"/>
      </w:pPr>
      <w:r>
        <w:separator/>
      </w:r>
    </w:p>
  </w:footnote>
  <w:footnote w:type="continuationSeparator" w:id="0">
    <w:p w:rsidR="00B133D0" w:rsidRDefault="00B133D0" w:rsidP="00DC2E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873EC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3B5501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EB0259A"/>
    <w:multiLevelType w:val="multilevel"/>
    <w:tmpl w:val="2A544BC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B59591F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2AF485C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D260F4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F785405"/>
    <w:multiLevelType w:val="hybridMultilevel"/>
    <w:tmpl w:val="44F4D02E"/>
    <w:lvl w:ilvl="0" w:tplc="BC386320">
      <w:start w:val="5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65C5160D"/>
    <w:multiLevelType w:val="hybridMultilevel"/>
    <w:tmpl w:val="545013A6"/>
    <w:lvl w:ilvl="0" w:tplc="80C0E9E4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6F76470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A44"/>
    <w:rsid w:val="00011695"/>
    <w:rsid w:val="00017C2A"/>
    <w:rsid w:val="00061C2C"/>
    <w:rsid w:val="00106DC0"/>
    <w:rsid w:val="00252BD6"/>
    <w:rsid w:val="00262D86"/>
    <w:rsid w:val="003055C5"/>
    <w:rsid w:val="00337141"/>
    <w:rsid w:val="0033784E"/>
    <w:rsid w:val="003E69C3"/>
    <w:rsid w:val="004114D5"/>
    <w:rsid w:val="004515CD"/>
    <w:rsid w:val="0045527D"/>
    <w:rsid w:val="006A73AA"/>
    <w:rsid w:val="006C4B15"/>
    <w:rsid w:val="006E4961"/>
    <w:rsid w:val="006E7157"/>
    <w:rsid w:val="00726C34"/>
    <w:rsid w:val="00736E14"/>
    <w:rsid w:val="007551D9"/>
    <w:rsid w:val="007661FA"/>
    <w:rsid w:val="007B6790"/>
    <w:rsid w:val="007F4E0D"/>
    <w:rsid w:val="0083048A"/>
    <w:rsid w:val="008625DE"/>
    <w:rsid w:val="008F346B"/>
    <w:rsid w:val="00905A31"/>
    <w:rsid w:val="009654EA"/>
    <w:rsid w:val="00A807DA"/>
    <w:rsid w:val="00A97A44"/>
    <w:rsid w:val="00AE459B"/>
    <w:rsid w:val="00AF0355"/>
    <w:rsid w:val="00B133D0"/>
    <w:rsid w:val="00B31B45"/>
    <w:rsid w:val="00B47515"/>
    <w:rsid w:val="00B64B84"/>
    <w:rsid w:val="00BC2431"/>
    <w:rsid w:val="00BF673A"/>
    <w:rsid w:val="00C1651A"/>
    <w:rsid w:val="00D27457"/>
    <w:rsid w:val="00DA7E27"/>
    <w:rsid w:val="00DC15DB"/>
    <w:rsid w:val="00DC2E6E"/>
    <w:rsid w:val="00DE5067"/>
    <w:rsid w:val="00DE6AB8"/>
    <w:rsid w:val="00E01175"/>
    <w:rsid w:val="00EB0C8E"/>
    <w:rsid w:val="00F107DB"/>
    <w:rsid w:val="00F43CC7"/>
    <w:rsid w:val="00F4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E32112-482A-425A-A216-AF16727F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A44"/>
    <w:pPr>
      <w:ind w:left="720"/>
      <w:contextualSpacing/>
    </w:pPr>
  </w:style>
  <w:style w:type="table" w:customStyle="1" w:styleId="TableStyle0">
    <w:name w:val="TableStyle0"/>
    <w:rsid w:val="008625D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B64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17C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017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2E6E"/>
  </w:style>
  <w:style w:type="paragraph" w:styleId="a8">
    <w:name w:val="footer"/>
    <w:basedOn w:val="a"/>
    <w:link w:val="a9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2E6E"/>
  </w:style>
  <w:style w:type="paragraph" w:styleId="aa">
    <w:name w:val="Balloon Text"/>
    <w:basedOn w:val="a"/>
    <w:link w:val="ab"/>
    <w:uiPriority w:val="99"/>
    <w:semiHidden/>
    <w:unhideWhenUsed/>
    <w:rsid w:val="00F10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107DB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905A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rant.torgi2017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sIc9Vlw+MUBaOO58MY79W/wAJfJunXEHcAYjZKSglTA=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FTSu8mrxavMfF0YuVq6SjZq0bZ9fRwECeIRFXCTl2a8=</DigestValue>
    </Reference>
  </SignedInfo>
  <SignatureValue>SKEn407cKdgCFrbUZWCxFo3bPo3C3Eoeoufb5eGz7DUeFQT6tob/17bVmKOnZzpf
3mNhAKxxs6XNi9hkKgXsIQ==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phneerYIl4E6BtXXoq7Ehyz5BEs=</DigestValue>
      </Reference>
      <Reference URI="/word/document.xml?ContentType=application/vnd.openxmlformats-officedocument.wordprocessingml.document.main+xml">
        <DigestMethod Algorithm="http://www.w3.org/2000/09/xmldsig#sha1"/>
        <DigestValue>A7w1Pz0GisNa4xN0YUhswumwCwU=</DigestValue>
      </Reference>
      <Reference URI="/word/endnotes.xml?ContentType=application/vnd.openxmlformats-officedocument.wordprocessingml.endnotes+xml">
        <DigestMethod Algorithm="http://www.w3.org/2000/09/xmldsig#sha1"/>
        <DigestValue>uJRfIo6qF7d+Voahapv0tucvVfA=</DigestValue>
      </Reference>
      <Reference URI="/word/fontTable.xml?ContentType=application/vnd.openxmlformats-officedocument.wordprocessingml.fontTable+xml">
        <DigestMethod Algorithm="http://www.w3.org/2000/09/xmldsig#sha1"/>
        <DigestValue>zknQJWh17ZkFzrAXMZENc13beEg=</DigestValue>
      </Reference>
      <Reference URI="/word/footnotes.xml?ContentType=application/vnd.openxmlformats-officedocument.wordprocessingml.footnotes+xml">
        <DigestMethod Algorithm="http://www.w3.org/2000/09/xmldsig#sha1"/>
        <DigestValue>taqcLXGdu3HV+P/KZwk4cLJFtAY=</DigestValue>
      </Reference>
      <Reference URI="/word/numbering.xml?ContentType=application/vnd.openxmlformats-officedocument.wordprocessingml.numbering+xml">
        <DigestMethod Algorithm="http://www.w3.org/2000/09/xmldsig#sha1"/>
        <DigestValue>kUnsRG760lgDFaHA+XH8uWPpjY8=</DigestValue>
      </Reference>
      <Reference URI="/word/settings.xml?ContentType=application/vnd.openxmlformats-officedocument.wordprocessingml.settings+xml">
        <DigestMethod Algorithm="http://www.w3.org/2000/09/xmldsig#sha1"/>
        <DigestValue>a8uC5/DF7kB78h6O6q+Cf6KuVIs=</DigestValue>
      </Reference>
      <Reference URI="/word/styles.xml?ContentType=application/vnd.openxmlformats-officedocument.wordprocessingml.styles+xml">
        <DigestMethod Algorithm="http://www.w3.org/2000/09/xmldsig#sha1"/>
        <DigestValue>lR+5D9dmimexE9qirbqJVKngXB4=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otrnBNKiPxRf3Cvx/NS4azd0EZw=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2018-12-28T04:21:16Z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2018-12-28T04:21:16Z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cp:lastPrinted>2017-04-20T05:15:00Z</cp:lastPrinted>
  <dcterms:created xsi:type="dcterms:W3CDTF">2017-04-20T04:52:00Z</dcterms:created>
  <dcterms:modified xsi:type="dcterms:W3CDTF">2018-11-08T04:48:00Z</dcterms:modified>
</cp:coreProperties>
</file>