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№СТП-2962/3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24.08.2018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Досужин Дмитрий Викторович,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«Славгородский маслозавод»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№СТП-2962/3,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2018-08-24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здания, общей площадью 197,9м2, расположенный по адресу: Алтайский край, г. Славгород, Яровское шоссе, 10/3а. Лит.Б,Б1; здание склада №2, общей площадью 225,1м2, расположенный по адресу: Алтайский край, г. Славгород, Яровское шоссе, 10/2. Лит.Д; здание склада №1, общей площадью 225,1м2, расположенный по адресу: Алтайский край, г. Славгород, Яровское шоссе, 10/1, тупик мебельной фабрики. Лит.Г.; незавершенный строительством объект (узел приемки и хранения сырья), общей площадью 5498м2, расположенный по адресу: Алтайский край, г. Славгород, Яровское шоссе, 10/5. Лит.1; незавершенный строительством объект (здание), общей площадью 137,3м2, расположенный по адресу: Алтайский край, г. Славгород, Яровское шоссе, 10/7. Лит.И,И1; незавершенный строительством объект (здание), общей площадью 136,8м2, расположенный по адресу: Алтайский край, г. Славгород, Яровское шоссе, 10/6. Лит.К; незавершенный строительством объект, общей площадью 13,7м2, расположенный по адресу: Алтайский край, г. Славгород, Яровское шоссе, 10/8. Лит.З; земельный участок, земли населенных пунктов, общей площадью 8440м2, расположенный по адресу: Алтайский край, г. Славгород, Яровское шоссе, 10/5; земельный участок, земли населенных пунктов, общей площадью 11483м2, расположенный по адресу: Алтайский край, г. Славгород, Яровское шоссе, 10 (участок №1).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№СТП-2962/3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Досужин Д.В.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BiITmkEiixUyFE2xkbmO2W0IbkksdwHrl7MeeDVW+JI=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U/2gpWXwvwpu8Uuug5vx7PAB/xTWuLn33t1798gidn11BBdty+S28PrO0IzVpp3f38FN4N9F
    t0X6xcf+zw959w==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3z2nP5cDQaArIwT/NKFpPJmiKlQ=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2018-08-24T11:36:43Z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