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№СТП-3957/1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26.01.2020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№СТП-3957/1,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2019-09-16 09:00:00 (время московское) до 2020-01-26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гараж-бокс, назначение: нежилое, 1-этажный, общая площадь 385,3 кв.м., инв.№3458, лит. Е, адрес объекта: Камчатский край, Елизовский район, г. Елизово, ул. Нагорная, д. 25б. Кадастровый номер: 41:05:0101003:3030 Здание склад МТЦ, назначение: нежилое, 1-этажный, общая площадь 341 кв.м., инв.№ 3458, лит. З, адрес объекта: Камчатский край, Елизовский район, г. Елизово, ул. Нагорная, д. 25б. Кадастровый номер: 41:05:0101003:3027 Здание склад, назначение: нежилое, 1-этажный, общая площадь 66 кв.м., инв. № 3458, лит. И, адрес объекта: Камчатский край, Елизовский район, г. Елизово, ул. Нагорная, д. 25б. Кадастровый но-мер: 41:05:0101003:3028 Здание РММ на 100 тракторов, назначение: нежилое, 2-этажный, общая площадь 1628,5 кв.м., инв. № 3458, лит. В, В1, адрес объекта: Камчатский край, Елизовский район, г. Елизово, ул. Нагорная, д. 25б. Кадастровый номер: 41:05:0101003:3029 Здание диспетчерская, назначение: нежилое, 1-этажный, общая площадь: 66,3 кв.м., инв. № 3458, лит. К, адрес объекта: Камчатский край, Елизовский район, г. Елизово, ул. Нагорная, д. 25б. Кадастровый номер: 41:05:0101003:3026 Здание блок производственно-бытовых помещений, назначение: нежилое, 2-этажный, общая площадь 627,3 кв.м., инв. № 3458, лит. А, адрес объекта: Камчатский край, Елизовский район, г. Елизово, ул. Нагорная, д. 25б. Кадастровый номер: 41:05:0101003:304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№СТП-3957/1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GSTVkIlFaMVQhbfYeOmd81UrcmClK3hC5kuMcg/z5Jw=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b7YzatCejnFPMwW4dqERXuzLl+aQwXdMLh75FZ7tnbQ=</DigestValue>
    </Reference>
  </SignedInfo>
  <SignatureValue>P9174iPReGiJinDKpn9IvkHyxSWUrL9piMRW4Ge5TaeOXFWrRjU2HRyxbWp0TBrG
hJg1Wbc/FyI8Ip+LsDaFiw==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1wY0amTUsmFRJoQarsnhP1LrlqU=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2020-01-27T01:26:43Z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2020-01-27T01:26:43Z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