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87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1878" w:rsidRDefault="00011878" w:rsidP="00ED7965">
      <w:pPr>
        <w:ind w:left="142"/>
        <w:rPr>
          <w:rFonts w:ascii="Times New Roman" w:hAnsi="Times New Roman"/>
        </w:rPr>
      </w:pPr>
    </w:p>
    <w:p w:rsidR="00011878" w:rsidRDefault="00011878" w:rsidP="00ED7965">
      <w:pPr>
        <w:ind w:left="142"/>
        <w:rPr>
          <w:rFonts w:ascii="Times New Roman" w:hAnsi="Times New Roman"/>
        </w:rPr>
      </w:pPr>
    </w:p>
    <w:p w:rsidR="00011878" w:rsidRDefault="00011878" w:rsidP="00ED7965">
      <w:pPr>
        <w:ind w:left="142"/>
        <w:rPr>
          <w:rFonts w:ascii="Times New Roman" w:hAnsi="Times New Roman"/>
        </w:rPr>
      </w:pPr>
    </w:p>
    <w:p w:rsidR="00011878" w:rsidRDefault="0001187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118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1187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1187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№СТП-3232/1</w:t>
      </w:r>
    </w:p>
    <w:p w:rsidR="00011878" w:rsidRDefault="0001187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187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14.12.2018</w:t>
      </w:r>
    </w:p>
    <w:p w:rsidR="00011878" w:rsidRDefault="0001187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187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440F9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№СТП-3232/1,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11878" w:rsidRDefault="0001187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1187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2018-11-12 10:00:00 (время московское) до 2018-12-14 15:00:00 (время московское) по лоту:</w:t>
      </w:r>
    </w:p>
    <w:p w:rsidR="00011878" w:rsidRDefault="000118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1187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1187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1187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11878" w:rsidTr="00BA0078">
        <w:tc>
          <w:tcPr>
            <w:tcW w:w="2996" w:type="dxa"/>
            <w:vAlign w:val="center"/>
          </w:tcPr>
          <w:p w:rsidR="0001187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1187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Обрабатывающий центр ≪ROVER≫22; подъемник электромеханический </w:t>
            </w:r>
            <w:proofErr w:type="spellStart"/>
            <w:r>
              <w:rPr>
                <w:rFonts w:ascii="Times New Roman" w:hAnsi="Times New Roman"/>
              </w:rPr>
              <w:t>двухстоечный</w:t>
            </w:r>
            <w:proofErr w:type="spellEnd"/>
            <w:r>
              <w:rPr>
                <w:rFonts w:ascii="Times New Roman" w:hAnsi="Times New Roman"/>
              </w:rPr>
              <w:t xml:space="preserve">, мод. ПЛД-3; автомобиль КАМАЗ 5320 </w:t>
            </w:r>
            <w:proofErr w:type="spellStart"/>
            <w:r>
              <w:rPr>
                <w:rFonts w:ascii="Times New Roman" w:hAnsi="Times New Roman"/>
              </w:rPr>
              <w:t>гос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Р001ВМ190; станок </w:t>
            </w:r>
            <w:proofErr w:type="spellStart"/>
            <w:r>
              <w:rPr>
                <w:rFonts w:ascii="Times New Roman" w:hAnsi="Times New Roman"/>
              </w:rPr>
              <w:t>кромкооблицовочный</w:t>
            </w:r>
            <w:proofErr w:type="spellEnd"/>
            <w:r>
              <w:rPr>
                <w:rFonts w:ascii="Times New Roman" w:hAnsi="Times New Roman"/>
              </w:rPr>
              <w:t xml:space="preserve"> д/обработки дерева серии EVOLUTION ONE-90 сер № AL/004957; сверлильный автоматический деревообрабатывающий центр серии UNIX тип KBT </w:t>
            </w:r>
            <w:proofErr w:type="spellStart"/>
            <w:r>
              <w:rPr>
                <w:rFonts w:ascii="Times New Roman" w:hAnsi="Times New Roman"/>
              </w:rPr>
              <w:t>сер.№AL</w:t>
            </w:r>
            <w:proofErr w:type="spellEnd"/>
            <w:r>
              <w:rPr>
                <w:rFonts w:ascii="Times New Roman" w:hAnsi="Times New Roman"/>
              </w:rPr>
              <w:t xml:space="preserve">/008575 с ЧПУ; сверлильный присадочный </w:t>
            </w:r>
            <w:proofErr w:type="spellStart"/>
            <w:r>
              <w:rPr>
                <w:rFonts w:ascii="Times New Roman" w:hAnsi="Times New Roman"/>
              </w:rPr>
              <w:t>шкантозабивной</w:t>
            </w:r>
            <w:proofErr w:type="spellEnd"/>
            <w:r>
              <w:rPr>
                <w:rFonts w:ascii="Times New Roman" w:hAnsi="Times New Roman"/>
              </w:rPr>
              <w:t xml:space="preserve"> станок мод. </w:t>
            </w:r>
            <w:proofErr w:type="spellStart"/>
            <w:r>
              <w:rPr>
                <w:rFonts w:ascii="Times New Roman" w:hAnsi="Times New Roman"/>
              </w:rPr>
              <w:t>Morbidell</w:t>
            </w:r>
            <w:proofErr w:type="spellEnd"/>
            <w:r>
              <w:rPr>
                <w:rFonts w:ascii="Times New Roman" w:hAnsi="Times New Roman"/>
              </w:rPr>
              <w:t xml:space="preserve"> NJ 20сер.3 AL/006927; сверлильный присадочный </w:t>
            </w:r>
            <w:proofErr w:type="spellStart"/>
            <w:r>
              <w:rPr>
                <w:rFonts w:ascii="Times New Roman" w:hAnsi="Times New Roman"/>
              </w:rPr>
              <w:t>шкантозабивной</w:t>
            </w:r>
            <w:proofErr w:type="spellEnd"/>
            <w:r>
              <w:rPr>
                <w:rFonts w:ascii="Times New Roman" w:hAnsi="Times New Roman"/>
              </w:rPr>
              <w:t xml:space="preserve"> станок мод. </w:t>
            </w:r>
            <w:proofErr w:type="spellStart"/>
            <w:r>
              <w:rPr>
                <w:rFonts w:ascii="Times New Roman" w:hAnsi="Times New Roman"/>
              </w:rPr>
              <w:t>Morbidell</w:t>
            </w:r>
            <w:proofErr w:type="spellEnd"/>
            <w:r>
              <w:rPr>
                <w:rFonts w:ascii="Times New Roman" w:hAnsi="Times New Roman"/>
              </w:rPr>
              <w:t xml:space="preserve"> NJ 20сер.3 AL/006928; сверлильный автоматический деревообрабатывающий центр серии MORBIDELLI AUTHOR тип 630Super; высокоточный вальцовый покрасочный станок д/нанесения на деревянные заготовки грунтов и лаков, мод. </w:t>
            </w:r>
            <w:proofErr w:type="gramStart"/>
            <w:r>
              <w:rPr>
                <w:rFonts w:ascii="Times New Roman" w:hAnsi="Times New Roman"/>
              </w:rPr>
              <w:t xml:space="preserve">G02-05; УФ сушильный туннель д/окрашенных объемных деревянных заготовок модель GST 140/2-3D; УФ сушильный туннель д/окрашенных объемных деревянных заготовок, модель GST 1400-1; УФ сушильный туннель д/окрашенных объемных деревянных заготовок, модель GST 140/3-3D; покрасочная кабина с ручным управлением ≪Чистая комната≫ 8000x5000x2500; сушильная система д/древесины: туннель выдержки и начального </w:t>
            </w:r>
            <w:proofErr w:type="spellStart"/>
            <w:r>
              <w:rPr>
                <w:rFonts w:ascii="Times New Roman" w:hAnsi="Times New Roman"/>
              </w:rPr>
              <w:t>желатинирования</w:t>
            </w:r>
            <w:proofErr w:type="spellEnd"/>
            <w:r>
              <w:rPr>
                <w:rFonts w:ascii="Times New Roman" w:hAnsi="Times New Roman"/>
              </w:rPr>
              <w:t>, модель АС-TLM60-28 GEL2.</w:t>
            </w:r>
            <w:proofErr w:type="gramEnd"/>
            <w:r>
              <w:rPr>
                <w:rFonts w:ascii="Times New Roman" w:hAnsi="Times New Roman"/>
              </w:rPr>
              <w:t xml:space="preserve">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«Лагуна»</w:t>
            </w:r>
          </w:p>
        </w:tc>
      </w:tr>
    </w:tbl>
    <w:p w:rsidR="00011878" w:rsidRDefault="0001187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187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№СТП-3232/1 по лоту №1 не поступили.</w:t>
      </w:r>
    </w:p>
    <w:p w:rsidR="00011878" w:rsidRDefault="0001187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40F9" w:rsidRDefault="00C440F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40F9" w:rsidRDefault="00C440F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187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D661D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01187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FC4" w:rsidRDefault="007E4FC4" w:rsidP="00ED7965">
      <w:pPr>
        <w:spacing w:after="0" w:line="240" w:lineRule="auto"/>
      </w:pPr>
      <w:r>
        <w:separator/>
      </w:r>
    </w:p>
  </w:endnote>
  <w:endnote w:type="continuationSeparator" w:id="0">
    <w:p w:rsidR="007E4FC4" w:rsidRDefault="007E4F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878" w:rsidRDefault="0001187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878" w:rsidRDefault="0001187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878" w:rsidRDefault="000118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FC4" w:rsidRDefault="007E4FC4" w:rsidP="00ED7965">
      <w:pPr>
        <w:spacing w:after="0" w:line="240" w:lineRule="auto"/>
      </w:pPr>
      <w:r>
        <w:separator/>
      </w:r>
    </w:p>
  </w:footnote>
  <w:footnote w:type="continuationSeparator" w:id="0">
    <w:p w:rsidR="007E4FC4" w:rsidRDefault="007E4F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878" w:rsidRDefault="00C440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878" w:rsidRDefault="00C440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878" w:rsidRDefault="00C440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11878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4FC4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0F9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61DF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9owKQDabvLAWzkUsHLUpG+EkWILNrgQTL/aYdtM2Q3M=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A0B5FkumUkDOkHVTTukvqwxYk8nAaKXQvsBEh5NYvSQ=</DigestValue>
    </Reference>
  </SignedInfo>
  <SignatureValue>VFlYxvHKK0qL3vX418F39/43WDXnPfTwKdmqIhANZNL5WdaBTwRGRJpr43bhkeEQ
/fC6AbL+Huw0O6VF1sE0ug==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D7nqasMkFmtlqY7nV0kjwWY9nj4=</DigestValue>
      </Reference>
      <Reference URI="/word/endnotes.xml?ContentType=application/vnd.openxmlformats-officedocument.wordprocessingml.endnotes+xml">
        <DigestMethod Algorithm="http://www.w3.org/2000/09/xmldsig#sha1"/>
        <DigestValue>buVqQskxJqwAgvfMbu5syFySguo=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czauXbNVZvtMF3JD8BxmWV6jw98=</DigestValue>
      </Reference>
      <Reference URI="/word/footer2.xml?ContentType=application/vnd.openxmlformats-officedocument.wordprocessingml.footer+xml">
        <DigestMethod Algorithm="http://www.w3.org/2000/09/xmldsig#sha1"/>
        <DigestValue>czauXbNVZvtMF3JD8BxmWV6jw98=</DigestValue>
      </Reference>
      <Reference URI="/word/footer3.xml?ContentType=application/vnd.openxmlformats-officedocument.wordprocessingml.footer+xml">
        <DigestMethod Algorithm="http://www.w3.org/2000/09/xmldsig#sha1"/>
        <DigestValue>czauXbNVZvtMF3JD8BxmWV6jw98=</DigestValue>
      </Reference>
      <Reference URI="/word/footnotes.xml?ContentType=application/vnd.openxmlformats-officedocument.wordprocessingml.footnotes+xml">
        <DigestMethod Algorithm="http://www.w3.org/2000/09/xmldsig#sha1"/>
        <DigestValue>hoM6eBF8pfsLw5n5eTSw1Zjft3A=</DigestValue>
      </Reference>
      <Reference URI="/word/header1.xml?ContentType=application/vnd.openxmlformats-officedocument.wordprocessingml.header+xml">
        <DigestMethod Algorithm="http://www.w3.org/2000/09/xmldsig#sha1"/>
        <DigestValue>XUcmM/TEsmzzkKoS3Vsuhv4dC18=</DigestValue>
      </Reference>
      <Reference URI="/word/header2.xml?ContentType=application/vnd.openxmlformats-officedocument.wordprocessingml.header+xml">
        <DigestMethod Algorithm="http://www.w3.org/2000/09/xmldsig#sha1"/>
        <DigestValue>y0LHLqdxSsx10U9rNQ5DF0AVE/o=</DigestValue>
      </Reference>
      <Reference URI="/word/header3.xml?ContentType=application/vnd.openxmlformats-officedocument.wordprocessingml.header+xml">
        <DigestMethod Algorithm="http://www.w3.org/2000/09/xmldsig#sha1"/>
        <DigestValue>XEyamX2EbMrVfeDRn3JG5HAufFY=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pYa6HGRu4sbj5GfXyq35P61rdfA=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2018-12-17T09:51:54Z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2018-12-17T09:51:54Z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BC627-8D74-4C74-B182-0F20E5985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2018-12-17T09:51:00Z</dcterms:modified>
</cp:coreProperties>
</file>