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5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1583" w:rsidRDefault="00AF1583" w:rsidP="00ED7965">
      <w:pPr>
        <w:ind w:left="142"/>
        <w:rPr>
          <w:rFonts w:ascii="Times New Roman" w:hAnsi="Times New Roman"/>
        </w:rPr>
      </w:pPr>
    </w:p>
    <w:p w:rsidR="00AF1583" w:rsidRDefault="00AF1583" w:rsidP="00ED7965">
      <w:pPr>
        <w:ind w:left="142"/>
        <w:rPr>
          <w:rFonts w:ascii="Times New Roman" w:hAnsi="Times New Roman"/>
        </w:rPr>
      </w:pPr>
    </w:p>
    <w:p w:rsidR="00AF1583" w:rsidRDefault="00AF1583" w:rsidP="00ED7965">
      <w:pPr>
        <w:ind w:left="142"/>
        <w:rPr>
          <w:rFonts w:ascii="Times New Roman" w:hAnsi="Times New Roman"/>
        </w:rPr>
      </w:pPr>
    </w:p>
    <w:p w:rsidR="00AF1583" w:rsidRDefault="00AF15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1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1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15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№СТП-2262/44</w:t>
      </w:r>
    </w:p>
    <w:p w:rsidR="00AF1583" w:rsidRDefault="00AF15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F1583" w:rsidRDefault="00AF1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1583" w:rsidRDefault="00AF15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15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F1583" w:rsidRDefault="00AF15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15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15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15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1583" w:rsidTr="00BA0078">
        <w:tc>
          <w:tcPr>
            <w:tcW w:w="2996" w:type="dxa"/>
            <w:vAlign w:val="center"/>
          </w:tcPr>
          <w:p w:rsidR="00AF15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663" w:type="dxa"/>
            <w:vAlign w:val="center"/>
          </w:tcPr>
          <w:p w:rsidR="00AF15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Скорлупа d-219, 246,5 пог.м - 73 800 р.</w:t>
            </w:r>
          </w:p>
        </w:tc>
      </w:tr>
    </w:tbl>
    <w:p w:rsidR="00AF1583" w:rsidRDefault="00AF15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5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№СТП-2262/44 по лоту №44 не поступили.</w:t>
      </w:r>
    </w:p>
    <w:p w:rsidR="00AF1583" w:rsidRDefault="00AF15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583" w:rsidRDefault="00AF1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9549D" w:rsidRPr="00B9549D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F1583" w:rsidRDefault="00AF1583" w:rsidP="005C56AE">
      <w:pPr>
        <w:rPr>
          <w:rFonts w:ascii="Times New Roman" w:hAnsi="Times New Roman"/>
        </w:rPr>
      </w:pPr>
    </w:p>
    <w:p w:rsidR="00AF1583" w:rsidRDefault="00AF1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AF1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AF1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583" w:rsidRDefault="00AF1583" w:rsidP="00455D60">
      <w:pPr>
        <w:ind w:left="142"/>
        <w:rPr>
          <w:rFonts w:ascii="Times New Roman" w:hAnsi="Times New Roman"/>
        </w:rPr>
      </w:pPr>
    </w:p>
    <w:p w:rsidR="00AF1583" w:rsidRDefault="00AF15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583" w:rsidRDefault="00AF1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583" w:rsidRDefault="00AF1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583" w:rsidRDefault="00AF1583" w:rsidP="00455D60">
      <w:pPr>
        <w:ind w:left="142"/>
        <w:rPr>
          <w:rFonts w:ascii="Times New Roman" w:hAnsi="Times New Roman"/>
        </w:rPr>
      </w:pPr>
    </w:p>
    <w:p w:rsidR="00AF1583" w:rsidRDefault="00AF15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1583" w:rsidRDefault="00AF15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583" w:rsidRDefault="00AF1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583" w:rsidRDefault="00AF1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583" w:rsidRDefault="00AF1583" w:rsidP="00ED7965">
      <w:pPr>
        <w:ind w:left="142"/>
        <w:rPr>
          <w:rFonts w:ascii="Times New Roman" w:hAnsi="Times New Roman"/>
        </w:rPr>
      </w:pPr>
    </w:p>
    <w:sectPr w:rsidR="00AF15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545" w:rsidRDefault="00865545" w:rsidP="00ED7965">
      <w:pPr>
        <w:spacing w:after="0" w:line="240" w:lineRule="auto"/>
      </w:pPr>
      <w:r>
        <w:separator/>
      </w:r>
    </w:p>
  </w:endnote>
  <w:endnote w:type="continuationSeparator" w:id="0">
    <w:p w:rsidR="00865545" w:rsidRDefault="008655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AF15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AF15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AF15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545" w:rsidRDefault="00865545" w:rsidP="00ED7965">
      <w:pPr>
        <w:spacing w:after="0" w:line="240" w:lineRule="auto"/>
      </w:pPr>
      <w:r>
        <w:separator/>
      </w:r>
    </w:p>
  </w:footnote>
  <w:footnote w:type="continuationSeparator" w:id="0">
    <w:p w:rsidR="00865545" w:rsidRDefault="008655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865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865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583" w:rsidRDefault="00865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5545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1583"/>
    <w:rsid w:val="00B15528"/>
    <w:rsid w:val="00B2339A"/>
    <w:rsid w:val="00B234EC"/>
    <w:rsid w:val="00B63B6B"/>
    <w:rsid w:val="00B9549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C7D7E33-E6E5-43DB-ABD6-B6AB5453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2T5P/Xidrk6J8fEn40nbzSSJ1avjbJC261Vd5vBNh04=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aKLvotZZ8MAZZK4YYP9iPVocUE069/kKrt4UZNsjDLE=</DigestValue>
    </Reference>
  </SignedInfo>
  <SignatureValue>xBNDUQp42Y/jtYuOIOcq8TLKpJ04Tj3qlunWPyu+O2qutmjJFzvtcO8VZ+S4Q07U
1wa7WnDuK6THpK8e7WlAJg==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1Zt0Pc3+qoUT+3JO407XI1Z1gVk=</DigestValue>
      </Reference>
      <Reference URI="/word/endnotes.xml?ContentType=application/vnd.openxmlformats-officedocument.wordprocessingml.endnotes+xml">
        <DigestMethod Algorithm="http://www.w3.org/2000/09/xmldsig#sha1"/>
        <DigestValue>eA2WRLQoJsrwTccNrsNvjJm7Gg8=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aSODu/flCKfu9UYdmlvQgeVtENA=</DigestValue>
      </Reference>
      <Reference URI="/word/footer2.xml?ContentType=application/vnd.openxmlformats-officedocument.wordprocessingml.footer+xml">
        <DigestMethod Algorithm="http://www.w3.org/2000/09/xmldsig#sha1"/>
        <DigestValue>aSODu/flCKfu9UYdmlvQgeVtENA=</DigestValue>
      </Reference>
      <Reference URI="/word/footer3.xml?ContentType=application/vnd.openxmlformats-officedocument.wordprocessingml.footer+xml">
        <DigestMethod Algorithm="http://www.w3.org/2000/09/xmldsig#sha1"/>
        <DigestValue>aSODu/flCKfu9UYdmlvQgeVtENA=</DigestValue>
      </Reference>
      <Reference URI="/word/footnotes.xml?ContentType=application/vnd.openxmlformats-officedocument.wordprocessingml.footnotes+xml">
        <DigestMethod Algorithm="http://www.w3.org/2000/09/xmldsig#sha1"/>
        <DigestValue>qVfQpbvB8RN1g7Imow32MJX1KN4=</DigestValue>
      </Reference>
      <Reference URI="/word/header1.xml?ContentType=application/vnd.openxmlformats-officedocument.wordprocessingml.header+xml">
        <DigestMethod Algorithm="http://www.w3.org/2000/09/xmldsig#sha1"/>
        <DigestValue>fYp23QLZOIJAUYJR2zgwSMuPdUQ=</DigestValue>
      </Reference>
      <Reference URI="/word/header2.xml?ContentType=application/vnd.openxmlformats-officedocument.wordprocessingml.header+xml">
        <DigestMethod Algorithm="http://www.w3.org/2000/09/xmldsig#sha1"/>
        <DigestValue>9ZXYrcOcRKpzgjw61fX38hcOTyo=</DigestValue>
      </Reference>
      <Reference URI="/word/header3.xml?ContentType=application/vnd.openxmlformats-officedocument.wordprocessingml.header+xml">
        <DigestMethod Algorithm="http://www.w3.org/2000/09/xmldsig#sha1"/>
        <DigestValue>LV3yByPX8VeNLi6tg9TXhxc/Go0=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ryFqTIfAbP6rD7p5+QlER+phf7E=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2017-10-16T08:10:22Z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BAE3E-AB47-4224-B0F2-E24F5DD14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