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02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202A" w:rsidRDefault="0009202A" w:rsidP="00ED7965">
      <w:pPr>
        <w:ind w:left="142"/>
        <w:rPr>
          <w:rFonts w:ascii="Times New Roman" w:hAnsi="Times New Roman"/>
        </w:rPr>
      </w:pPr>
    </w:p>
    <w:p w:rsidR="0009202A" w:rsidRDefault="0009202A" w:rsidP="00ED7965">
      <w:pPr>
        <w:ind w:left="142"/>
        <w:rPr>
          <w:rFonts w:ascii="Times New Roman" w:hAnsi="Times New Roman"/>
        </w:rPr>
      </w:pPr>
    </w:p>
    <w:p w:rsidR="0009202A" w:rsidRDefault="0009202A" w:rsidP="00ED7965">
      <w:pPr>
        <w:ind w:left="142"/>
        <w:rPr>
          <w:rFonts w:ascii="Times New Roman" w:hAnsi="Times New Roman"/>
        </w:rPr>
      </w:pPr>
    </w:p>
    <w:p w:rsidR="0009202A" w:rsidRDefault="0009202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920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9202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9202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№СТП-2666/8</w:t>
      </w:r>
    </w:p>
    <w:p w:rsidR="0009202A" w:rsidRDefault="0009202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202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10.04.2018</w:t>
      </w:r>
    </w:p>
    <w:p w:rsidR="0009202A" w:rsidRDefault="0009202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9202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3B01A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3B01A8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3B01A8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№СТП-2666/8,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02.03.2018,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9202A" w:rsidRDefault="0009202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9202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2018-03-05 10:00:00 (время московское) до 2018-04-10 16:00:00 (время московское) по лоту:</w:t>
      </w:r>
    </w:p>
    <w:p w:rsidR="0009202A" w:rsidRDefault="0009202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9202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9202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9202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9202A" w:rsidTr="00BA0078">
        <w:tc>
          <w:tcPr>
            <w:tcW w:w="2996" w:type="dxa"/>
            <w:vAlign w:val="center"/>
          </w:tcPr>
          <w:p w:rsidR="0009202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663" w:type="dxa"/>
            <w:vAlign w:val="center"/>
          </w:tcPr>
          <w:p w:rsidR="0009202A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Встроенное нежилое помещение, пл. 148,90 кв. м., расположенное на 1-ом этаже жилого дома по адресу: КБР, г. Нальчик, ул. Ингушская, д. 25-а, кадастр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(</w:t>
            </w:r>
            <w:proofErr w:type="gramStart"/>
            <w:r>
              <w:rPr>
                <w:rFonts w:ascii="Times New Roman" w:hAnsi="Times New Roman"/>
              </w:rPr>
              <w:t>у</w:t>
            </w:r>
            <w:proofErr w:type="gramEnd"/>
            <w:r>
              <w:rPr>
                <w:rFonts w:ascii="Times New Roman" w:hAnsi="Times New Roman"/>
              </w:rPr>
              <w:t xml:space="preserve">словный) №07-07-01/040/2011-514. </w:t>
            </w:r>
          </w:p>
        </w:tc>
      </w:tr>
    </w:tbl>
    <w:p w:rsidR="0009202A" w:rsidRDefault="0009202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202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№СТП-2666/8 по лоту №8 не поступили.</w:t>
      </w:r>
    </w:p>
    <w:p w:rsidR="0009202A" w:rsidRDefault="0009202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670D" w:rsidRDefault="00D5670D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01A8" w:rsidRDefault="003B01A8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202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5670D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09202A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5BB3" w:rsidRDefault="00715BB3" w:rsidP="00ED7965">
      <w:pPr>
        <w:spacing w:after="0" w:line="240" w:lineRule="auto"/>
      </w:pPr>
      <w:r>
        <w:separator/>
      </w:r>
    </w:p>
  </w:endnote>
  <w:endnote w:type="continuationSeparator" w:id="0">
    <w:p w:rsidR="00715BB3" w:rsidRDefault="00715BB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2A" w:rsidRDefault="0009202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2A" w:rsidRDefault="0009202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2A" w:rsidRDefault="0009202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5BB3" w:rsidRDefault="00715BB3" w:rsidP="00ED7965">
      <w:pPr>
        <w:spacing w:after="0" w:line="240" w:lineRule="auto"/>
      </w:pPr>
      <w:r>
        <w:separator/>
      </w:r>
    </w:p>
  </w:footnote>
  <w:footnote w:type="continuationSeparator" w:id="0">
    <w:p w:rsidR="00715BB3" w:rsidRDefault="00715BB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2A" w:rsidRDefault="003B0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2A" w:rsidRDefault="003B0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202A" w:rsidRDefault="003B01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9202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01A8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5BB3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670D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N1GMJjzzyso+WYd52T/Qa7B8sC0IRjd1zC2khkB152s=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9PHOeqXNQqyHukKLbitY/fiuJm2iQ4KlFCdGVHzxtgM=</DigestValue>
    </Reference>
  </SignedInfo>
  <SignatureValue>PeJ3TljmCz/bE/5ECO98oYHo7XvPKncx6L46ySJPqHUpbF+b3/osO9NwCJ0Fnafw
2ll9gtIt3/JakmduMtCdlA==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2ZafGYHkV+wlmzh3Hrun9Z6U5kI=</DigestValue>
      </Reference>
      <Reference URI="/word/endnotes.xml?ContentType=application/vnd.openxmlformats-officedocument.wordprocessingml.endnotes+xml">
        <DigestMethod Algorithm="http://www.w3.org/2000/09/xmldsig#sha1"/>
        <DigestValue>2JsvTbYT+GwPCm2CN14NTVAxxCg=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gaRNuMSQol2yd89j7q7P2GbFObw=</DigestValue>
      </Reference>
      <Reference URI="/word/footer2.xml?ContentType=application/vnd.openxmlformats-officedocument.wordprocessingml.footer+xml">
        <DigestMethod Algorithm="http://www.w3.org/2000/09/xmldsig#sha1"/>
        <DigestValue>gaRNuMSQol2yd89j7q7P2GbFObw=</DigestValue>
      </Reference>
      <Reference URI="/word/footer3.xml?ContentType=application/vnd.openxmlformats-officedocument.wordprocessingml.footer+xml">
        <DigestMethod Algorithm="http://www.w3.org/2000/09/xmldsig#sha1"/>
        <DigestValue>gaRNuMSQol2yd89j7q7P2GbFObw=</DigestValue>
      </Reference>
      <Reference URI="/word/footnotes.xml?ContentType=application/vnd.openxmlformats-officedocument.wordprocessingml.footnotes+xml">
        <DigestMethod Algorithm="http://www.w3.org/2000/09/xmldsig#sha1"/>
        <DigestValue>N4ah98AEsRagYcxpLiOzKYxOsfM=</DigestValue>
      </Reference>
      <Reference URI="/word/header1.xml?ContentType=application/vnd.openxmlformats-officedocument.wordprocessingml.header+xml">
        <DigestMethod Algorithm="http://www.w3.org/2000/09/xmldsig#sha1"/>
        <DigestValue>MwK0YSCbr02AsKtulkeBT5oQoag=</DigestValue>
      </Reference>
      <Reference URI="/word/header2.xml?ContentType=application/vnd.openxmlformats-officedocument.wordprocessingml.header+xml">
        <DigestMethod Algorithm="http://www.w3.org/2000/09/xmldsig#sha1"/>
        <DigestValue>yyjHgRGvmpT/8QoK2kYhSvVOv8U=</DigestValue>
      </Reference>
      <Reference URI="/word/header3.xml?ContentType=application/vnd.openxmlformats-officedocument.wordprocessingml.header+xml">
        <DigestMethod Algorithm="http://www.w3.org/2000/09/xmldsig#sha1"/>
        <DigestValue>oYG8GLGF5dySE3dlOhLQrZoZi3Y=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NbZrBaBRbiHF/tSHM1ZvLSh5BiU=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2018-04-11T13:06:52Z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2018-04-11T13:06:52Z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B263E-303B-45C0-B8B2-F9BEF725EE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2018-04-11T13:06:00Z</dcterms:modified>
</cp:coreProperties>
</file>