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45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45A" w:rsidRDefault="0041645A" w:rsidP="00ED7965">
      <w:pPr>
        <w:ind w:left="142"/>
        <w:rPr>
          <w:rFonts w:ascii="Times New Roman" w:hAnsi="Times New Roman"/>
        </w:rPr>
      </w:pPr>
    </w:p>
    <w:p w:rsidR="0041645A" w:rsidRDefault="0041645A" w:rsidP="00ED7965">
      <w:pPr>
        <w:ind w:left="142"/>
        <w:rPr>
          <w:rFonts w:ascii="Times New Roman" w:hAnsi="Times New Roman"/>
        </w:rPr>
      </w:pPr>
    </w:p>
    <w:p w:rsidR="0041645A" w:rsidRDefault="0041645A" w:rsidP="00ED7965">
      <w:pPr>
        <w:ind w:left="142"/>
        <w:rPr>
          <w:rFonts w:ascii="Times New Roman" w:hAnsi="Times New Roman"/>
        </w:rPr>
      </w:pPr>
    </w:p>
    <w:p w:rsidR="0041645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645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645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41645A" w:rsidRDefault="0041645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645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№СТП-2140/1</w:t>
      </w:r>
    </w:p>
    <w:p w:rsidR="0041645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645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1645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</w:t>
      </w:r>
      <w:r w:rsidR="009416A4">
        <w:rPr>
          <w:rFonts w:ascii="Times New Roman" w:hAnsi="Times New Roman"/>
          <w:b/>
          <w:sz w:val="26"/>
          <w:szCs w:val="26"/>
        </w:rPr>
        <w:t xml:space="preserve"> ограниченной ответственностью </w:t>
      </w:r>
      <w:r>
        <w:rPr>
          <w:rFonts w:ascii="Times New Roman" w:hAnsi="Times New Roman"/>
          <w:b/>
          <w:sz w:val="26"/>
          <w:szCs w:val="26"/>
        </w:rPr>
        <w:t>«Стройконструкция»</w:t>
      </w:r>
    </w:p>
    <w:p w:rsidR="0041645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164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2017-08-30 10:00:00 (время мск)</w:t>
      </w:r>
    </w:p>
    <w:p w:rsidR="0041645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2017-10-25 14:17:00 (время мск)</w:t>
      </w:r>
    </w:p>
    <w:p w:rsidR="004164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645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64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645A" w:rsidRDefault="0041645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1645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645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645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645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5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45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нежилое здание конторы – бытовой корпус, площадь -2360,3 кв.м., расположенное по адресу:  Челябинская обл., г. Троицк, ул. Энергетиков, д.1-Б, начальная цена 4909500.00</w:t>
            </w:r>
          </w:p>
        </w:tc>
      </w:tr>
    </w:tbl>
    <w:p w:rsidR="0041645A" w:rsidRDefault="0041645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645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1645A" w:rsidTr="00615DC1">
        <w:tc>
          <w:tcPr>
            <w:tcW w:w="3402" w:type="dxa"/>
          </w:tcPr>
          <w:p w:rsidR="0041645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1645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1645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1645A" w:rsidTr="00615DC1">
        <w:tc>
          <w:tcPr>
            <w:tcW w:w="3402" w:type="dxa"/>
          </w:tcPr>
          <w:p w:rsidR="0041645A" w:rsidRPr="009416A4" w:rsidRDefault="008D567A" w:rsidP="009416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6A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9416A4" w:rsidRPr="009416A4">
              <w:rPr>
                <w:rFonts w:ascii="Times New Roman" w:hAnsi="Times New Roman"/>
                <w:sz w:val="24"/>
                <w:szCs w:val="24"/>
              </w:rPr>
              <w:t>18.10.2017 по 24.10.2017</w:t>
            </w:r>
          </w:p>
        </w:tc>
        <w:tc>
          <w:tcPr>
            <w:tcW w:w="3969" w:type="dxa"/>
          </w:tcPr>
          <w:p w:rsidR="0041645A" w:rsidRPr="009416A4" w:rsidRDefault="009416A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6A4">
              <w:rPr>
                <w:rFonts w:ascii="Times New Roman" w:hAnsi="Times New Roman"/>
                <w:sz w:val="24"/>
                <w:szCs w:val="24"/>
              </w:rPr>
              <w:t>1472850.00</w:t>
            </w:r>
          </w:p>
        </w:tc>
        <w:tc>
          <w:tcPr>
            <w:tcW w:w="2410" w:type="dxa"/>
          </w:tcPr>
          <w:p w:rsidR="0041645A" w:rsidRPr="009416A4" w:rsidRDefault="009416A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6A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416A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1645A" w:rsidRDefault="0041645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1645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1645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1645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"ТроицкСтанкоПром"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Троицк, ул. Советская, д.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941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2017-10-24 14:50:47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1474350.00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1645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Терещенко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Троицк, 2 микрорайон, д. 12,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941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2017-10-24 15:21:50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1474850.00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41645A" w:rsidRDefault="0041645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416A4" w:rsidRDefault="009416A4" w:rsidP="009416A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3260"/>
        <w:gridCol w:w="2268"/>
        <w:gridCol w:w="1692"/>
      </w:tblGrid>
      <w:tr w:rsidR="0041645A" w:rsidTr="003C0D2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1645A" w:rsidTr="003C0D2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"ТроицкСтанкоПром"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Троицк, ул. Советская, д.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2017-10-24 14:50:47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45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1474350.00</w:t>
            </w:r>
          </w:p>
        </w:tc>
      </w:tr>
    </w:tbl>
    <w:p w:rsidR="0041645A" w:rsidRDefault="004164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1645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 w:rsidR="003C0D21">
        <w:t>о</w:t>
      </w:r>
      <w:r>
        <w:rPr>
          <w:b/>
        </w:rPr>
        <w:t>бщество с ограниченной ответственностью  «Стройконструкция»</w:t>
      </w:r>
      <w:r>
        <w:t xml:space="preserve"> </w:t>
      </w:r>
      <w:r w:rsidR="003C0D21">
        <w:t xml:space="preserve">по </w:t>
      </w:r>
      <w:r>
        <w:t>Лот</w:t>
      </w:r>
      <w:r w:rsidR="003C0D21">
        <w:t>у</w:t>
      </w:r>
      <w:r>
        <w:t xml:space="preserve"> №1 посредством публичного предложения, прием заявок прекращается.</w:t>
      </w:r>
    </w:p>
    <w:p w:rsidR="0041645A" w:rsidRDefault="004164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1645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67F" w:rsidRDefault="00B6767F" w:rsidP="00ED7965">
      <w:pPr>
        <w:spacing w:after="0" w:line="240" w:lineRule="auto"/>
      </w:pPr>
      <w:r>
        <w:separator/>
      </w:r>
    </w:p>
  </w:endnote>
  <w:endnote w:type="continuationSeparator" w:id="0">
    <w:p w:rsidR="00B6767F" w:rsidRDefault="00B676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45A" w:rsidRDefault="004164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45A" w:rsidRDefault="004164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45A" w:rsidRDefault="004164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67F" w:rsidRDefault="00B6767F" w:rsidP="00ED7965">
      <w:pPr>
        <w:spacing w:after="0" w:line="240" w:lineRule="auto"/>
      </w:pPr>
      <w:r>
        <w:separator/>
      </w:r>
    </w:p>
  </w:footnote>
  <w:footnote w:type="continuationSeparator" w:id="0">
    <w:p w:rsidR="00B6767F" w:rsidRDefault="00B676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45A" w:rsidRDefault="00D60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45A" w:rsidRDefault="00D60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45A" w:rsidRDefault="00D607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C0D21"/>
    <w:rsid w:val="003E15D0"/>
    <w:rsid w:val="003E61B2"/>
    <w:rsid w:val="0041645A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16A4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767F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070C"/>
    <w:rsid w:val="00D66422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iDqwr5GHFSvI/w6EGsWu9FJbuFaiRZDMXE+ym+8i0dQ=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oezSHg82PKV+F2EWo0+ndRbOjuB60mFGsChBFTPYWWkBRfxCOdgs6IxMNzDuJHHtsAhzWHyr
    iXhoGYAbvXXjiA==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XZa1s9KH3QboEJryLJb/ajEfyfE=</DigestValue>
      </Reference>
      <Reference URI="/word/endnotes.xml?ContentType=application/vnd.openxmlformats-officedocument.wordprocessingml.endnotes+xml">
        <DigestMethod Algorithm="http://www.w3.org/2000/09/xmldsig#sha1"/>
        <DigestValue>sTVYBEMWSxD9rYEiZRlnPOS81i0=</DigestValue>
      </Reference>
      <Reference URI="/word/fontTable.xml?ContentType=application/vnd.openxmlformats-officedocument.wordprocessingml.fontTable+xml">
        <DigestMethod Algorithm="http://www.w3.org/2000/09/xmldsig#sha1"/>
        <DigestValue>nyq8swijGeUaQLhsEI7jac9XBNQ=</DigestValue>
      </Reference>
      <Reference URI="/word/footer1.xml?ContentType=application/vnd.openxmlformats-officedocument.wordprocessingml.footer+xml">
        <DigestMethod Algorithm="http://www.w3.org/2000/09/xmldsig#sha1"/>
        <DigestValue>c+riJYvfIhA/gj0v7o88kW3n09g=</DigestValue>
      </Reference>
      <Reference URI="/word/footer2.xml?ContentType=application/vnd.openxmlformats-officedocument.wordprocessingml.footer+xml">
        <DigestMethod Algorithm="http://www.w3.org/2000/09/xmldsig#sha1"/>
        <DigestValue>c+riJYvfIhA/gj0v7o88kW3n09g=</DigestValue>
      </Reference>
      <Reference URI="/word/footer3.xml?ContentType=application/vnd.openxmlformats-officedocument.wordprocessingml.footer+xml">
        <DigestMethod Algorithm="http://www.w3.org/2000/09/xmldsig#sha1"/>
        <DigestValue>c+riJYvfIhA/gj0v7o88kW3n09g=</DigestValue>
      </Reference>
      <Reference URI="/word/footnotes.xml?ContentType=application/vnd.openxmlformats-officedocument.wordprocessingml.footnotes+xml">
        <DigestMethod Algorithm="http://www.w3.org/2000/09/xmldsig#sha1"/>
        <DigestValue>tqf1VwvqwWufjPUWIsIvKCtj7jI=</DigestValue>
      </Reference>
      <Reference URI="/word/header1.xml?ContentType=application/vnd.openxmlformats-officedocument.wordprocessingml.header+xml">
        <DigestMethod Algorithm="http://www.w3.org/2000/09/xmldsig#sha1"/>
        <DigestValue>LuAyUztx7G1u/OOhwftlg61NlYI=</DigestValue>
      </Reference>
      <Reference URI="/word/header2.xml?ContentType=application/vnd.openxmlformats-officedocument.wordprocessingml.header+xml">
        <DigestMethod Algorithm="http://www.w3.org/2000/09/xmldsig#sha1"/>
        <DigestValue>fxt/HJolGiafdyyDk/jPhuSC+2U=</DigestValue>
      </Reference>
      <Reference URI="/word/header3.xml?ContentType=application/vnd.openxmlformats-officedocument.wordprocessingml.header+xml">
        <DigestMethod Algorithm="http://www.w3.org/2000/09/xmldsig#sha1"/>
        <DigestValue>pUMSTdd5YA3yovE0VDZoodjbXFQ=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a688d06b06EqO+3A1uK9gZFzOMk=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2017-10-25T13:45:18Z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0C955-FC13-45BA-BF29-806A2221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***</cp:lastModifiedBy>
  <cp:revision>9</cp:revision>
  <dcterms:created xsi:type="dcterms:W3CDTF">2017-10-09T08:23:00Z</dcterms:created>
  <dcterms:modified xsi:type="dcterms:W3CDTF">2017-10-25T13:45:00Z</dcterms:modified>
</cp:coreProperties>
</file>