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4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004E" w:rsidRDefault="0055004E" w:rsidP="00ED7965">
      <w:pPr>
        <w:ind w:left="142"/>
        <w:rPr>
          <w:rFonts w:ascii="Times New Roman" w:hAnsi="Times New Roman"/>
        </w:rPr>
      </w:pPr>
    </w:p>
    <w:p w:rsidR="0055004E" w:rsidRDefault="0055004E" w:rsidP="00ED7965">
      <w:pPr>
        <w:ind w:left="142"/>
        <w:rPr>
          <w:rFonts w:ascii="Times New Roman" w:hAnsi="Times New Roman"/>
        </w:rPr>
      </w:pPr>
    </w:p>
    <w:p w:rsidR="0055004E" w:rsidRDefault="0055004E" w:rsidP="00ED7965">
      <w:pPr>
        <w:ind w:left="142"/>
        <w:rPr>
          <w:rFonts w:ascii="Times New Roman" w:hAnsi="Times New Roman"/>
        </w:rPr>
      </w:pPr>
    </w:p>
    <w:p w:rsidR="0055004E" w:rsidRDefault="0055004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500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500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5004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№СТП-3218/1</w:t>
      </w:r>
    </w:p>
    <w:p w:rsidR="0055004E" w:rsidRDefault="0055004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04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06.12.2018</w:t>
      </w:r>
    </w:p>
    <w:p w:rsidR="0055004E" w:rsidRDefault="005500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04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«Юггазнефтеснаб»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№СТП-3218/1,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5004E" w:rsidRDefault="0055004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5004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10:00:00 (время московское) до 2018-12-06 10:00:00 (время московское) по лоту:</w:t>
      </w:r>
    </w:p>
    <w:p w:rsidR="0055004E" w:rsidRDefault="005500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5004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004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5004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5004E" w:rsidTr="00BA0078">
        <w:tc>
          <w:tcPr>
            <w:tcW w:w="2996" w:type="dxa"/>
            <w:vAlign w:val="center"/>
          </w:tcPr>
          <w:p w:rsidR="0055004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5004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задолженность: Наименование дебитора Судебный акт, подтверждающий требования Сумма задолженности, руб. Рыночная стоимость 1. ЗАО «Завод «Мелкоштучных бетонных изделий» Нет 108 869,20 11 878,00 2. ООО «Эодор-Юг» Нет 192 911,60 28 737,00 3. ООО «ТЭК-Калининград» Нет 149 000,00 16 257,00 4. ООО «Строй-Век» Нет 64 772,00 7 067,00 5. ООО «ПТК «Бридж» Нет 81 250,00 12 103,00 6. ООО «Лукойл-Интер-Кард» Нет 77 302,77 21 528,00 7. ОАО «МИС» Нет 8 866 492,97 172 275,00 Итого: 9 540 598,54 269 845,00 </w:t>
            </w:r>
          </w:p>
        </w:tc>
      </w:tr>
    </w:tbl>
    <w:p w:rsidR="0055004E" w:rsidRDefault="0055004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004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№СТП-3218/1 по лоту №1 не поступили.</w:t>
      </w:r>
    </w:p>
    <w:p w:rsidR="00FD52B7" w:rsidRDefault="00FD52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004E" w:rsidRDefault="0055004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04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А.С.</w:t>
      </w:r>
    </w:p>
    <w:p w:rsidR="0055004E" w:rsidRDefault="0055004E" w:rsidP="005C56AE">
      <w:pPr>
        <w:rPr>
          <w:rFonts w:ascii="Times New Roman" w:hAnsi="Times New Roman"/>
        </w:rPr>
      </w:pPr>
    </w:p>
    <w:p w:rsidR="0055004E" w:rsidRDefault="005500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04E" w:rsidRDefault="005500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04E" w:rsidRDefault="005500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04E" w:rsidRDefault="0055004E" w:rsidP="00455D60">
      <w:pPr>
        <w:ind w:left="142"/>
        <w:rPr>
          <w:rFonts w:ascii="Times New Roman" w:hAnsi="Times New Roman"/>
        </w:rPr>
      </w:pPr>
    </w:p>
    <w:p w:rsidR="0055004E" w:rsidRDefault="0055004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004E" w:rsidRDefault="0055004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004E" w:rsidRDefault="0055004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004E" w:rsidRDefault="0055004E" w:rsidP="00455D60">
      <w:pPr>
        <w:ind w:left="142"/>
        <w:rPr>
          <w:rFonts w:ascii="Times New Roman" w:hAnsi="Times New Roman"/>
        </w:rPr>
      </w:pPr>
    </w:p>
    <w:p w:rsidR="0055004E" w:rsidRDefault="0055004E" w:rsidP="00FD52B7">
      <w:pPr>
        <w:rPr>
          <w:rFonts w:ascii="Times New Roman" w:hAnsi="Times New Roman"/>
        </w:rPr>
      </w:pPr>
    </w:p>
    <w:sectPr w:rsidR="0055004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922" w:rsidRDefault="002E0922" w:rsidP="00ED7965">
      <w:pPr>
        <w:spacing w:after="0" w:line="240" w:lineRule="auto"/>
      </w:pPr>
      <w:r>
        <w:separator/>
      </w:r>
    </w:p>
  </w:endnote>
  <w:endnote w:type="continuationSeparator" w:id="1">
    <w:p w:rsidR="002E0922" w:rsidRDefault="002E09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04E" w:rsidRDefault="0055004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04E" w:rsidRDefault="0055004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04E" w:rsidRDefault="005500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922" w:rsidRDefault="002E0922" w:rsidP="00ED7965">
      <w:pPr>
        <w:spacing w:after="0" w:line="240" w:lineRule="auto"/>
      </w:pPr>
      <w:r>
        <w:separator/>
      </w:r>
    </w:p>
  </w:footnote>
  <w:footnote w:type="continuationSeparator" w:id="1">
    <w:p w:rsidR="002E0922" w:rsidRDefault="002E09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04E" w:rsidRDefault="005500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04E" w:rsidRDefault="005500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04E" w:rsidRDefault="005500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0922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004E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D52B7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rKd4BQJAv/UIa0rVv/SF3DQLxI3fuHtyjC0+QrS5BCc=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WbtXRFR7F8ATiBJqTizSXbPZesVk8sG2U+NvmKXHq68=</DigestValue>
    </Reference>
  </SignedInfo>
  <SignatureValue>CoMkp+vSrtlPwdlMn7tlEylGCetA4+gJy1tc73Cc1Ngbqu2SEh81PBl5/P958eRv
CqtFE/MDpQyhi8v9e7fOXA==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HZDPrQIazr7qP5nHrvaxTWd9DeY=</DigestValue>
      </Reference>
      <Reference URI="/word/endnotes.xml?ContentType=application/vnd.openxmlformats-officedocument.wordprocessingml.endnotes+xml">
        <DigestMethod Algorithm="http://www.w3.org/2000/09/xmldsig#sha1"/>
        <DigestValue>xOdkPxnYEgtuoWNVOfEhbTIs2Hk=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gBcCXhcKQom+5sKL9Cwof3dCKN4=</DigestValue>
      </Reference>
      <Reference URI="/word/footer2.xml?ContentType=application/vnd.openxmlformats-officedocument.wordprocessingml.footer+xml">
        <DigestMethod Algorithm="http://www.w3.org/2000/09/xmldsig#sha1"/>
        <DigestValue>gBcCXhcKQom+5sKL9Cwof3dCKN4=</DigestValue>
      </Reference>
      <Reference URI="/word/footer3.xml?ContentType=application/vnd.openxmlformats-officedocument.wordprocessingml.footer+xml">
        <DigestMethod Algorithm="http://www.w3.org/2000/09/xmldsig#sha1"/>
        <DigestValue>gBcCXhcKQom+5sKL9Cwof3dCKN4=</DigestValue>
      </Reference>
      <Reference URI="/word/footnotes.xml?ContentType=application/vnd.openxmlformats-officedocument.wordprocessingml.footnotes+xml">
        <DigestMethod Algorithm="http://www.w3.org/2000/09/xmldsig#sha1"/>
        <DigestValue>tG9D1qaJPjrsr2dtScPXAfvTppk=</DigestValue>
      </Reference>
      <Reference URI="/word/header1.xml?ContentType=application/vnd.openxmlformats-officedocument.wordprocessingml.header+xml">
        <DigestMethod Algorithm="http://www.w3.org/2000/09/xmldsig#sha1"/>
        <DigestValue>txiSqBNk2O3N8NFVP3NI/wLiKoI=</DigestValue>
      </Reference>
      <Reference URI="/word/header2.xml?ContentType=application/vnd.openxmlformats-officedocument.wordprocessingml.header+xml">
        <DigestMethod Algorithm="http://www.w3.org/2000/09/xmldsig#sha1"/>
        <DigestValue>DI4o4zLI8Cg0w1CBEYMu61o6pGI=</DigestValue>
      </Reference>
      <Reference URI="/word/header3.xml?ContentType=application/vnd.openxmlformats-officedocument.wordprocessingml.header+xml">
        <DigestMethod Algorithm="http://www.w3.org/2000/09/xmldsig#sha1"/>
        <DigestValue>3PyLNYtVpXh0YJ/OsMyOims59fQ=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F8FcoD8GsZWCv77LljKQAz0Ft3s=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2018-12-06T09:01:44Z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2018-12-06T09:01:44Z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2018-12-06T07:15:00Z</dcterms:modified>
</cp:coreProperties>
</file>