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68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4468D" w:rsidRDefault="0064468D" w:rsidP="00ED7965">
      <w:pPr>
        <w:ind w:left="142"/>
      </w:pPr>
    </w:p>
    <w:p w:rsidR="0064468D" w:rsidRDefault="0064468D" w:rsidP="00ED7965">
      <w:pPr>
        <w:ind w:left="142"/>
      </w:pPr>
    </w:p>
    <w:p w:rsidR="0064468D" w:rsidRDefault="0064468D" w:rsidP="00ED7965">
      <w:pPr>
        <w:ind w:left="142"/>
      </w:pPr>
    </w:p>
    <w:p w:rsidR="0064468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4468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4468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64468D" w:rsidRDefault="0064468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4468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№СТП-3055/2</w:t>
      </w:r>
    </w:p>
    <w:p w:rsidR="0064468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4468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4468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4468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4468D" w:rsidRDefault="0064468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468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2018-10-04 09:00:00 (время московское)</w:t>
      </w:r>
    </w:p>
    <w:p w:rsidR="0064468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4468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4468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4468D" w:rsidRDefault="0064468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4468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4468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4468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4468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68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68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склады готовой продукции, контора БРУ, назначение: нежилое, 2- этажный,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л. 7 080,1 кв.м., лит. Ж5, Ж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Ж7, адрес объекта: г. П.-Камчатский, пр. Победы, 32.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номер 41:01:0010113:263. Земельный участок, категория земель: земли населенных пунктов, разрешенное использование: земельные участки объектов складского назначения,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23 520 кв.м., адрес: г. П.-Камчатский, пр. Победы. На земельном участке расположено здание склады готовой продукции, контора БРУ. Адрес: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П.-Камчатский, пр. Победы, </w:t>
            </w:r>
            <w:r w:rsidR="00437F65">
              <w:rPr>
                <w:rFonts w:ascii="Times New Roman" w:hAnsi="Times New Roman"/>
                <w:sz w:val="24"/>
                <w:szCs w:val="24"/>
              </w:rPr>
              <w:t xml:space="preserve">32. </w:t>
            </w:r>
            <w:proofErr w:type="spellStart"/>
            <w:proofErr w:type="gramStart"/>
            <w:r w:rsidR="00437F65"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 w:rsidR="00437F65">
              <w:rPr>
                <w:rFonts w:ascii="Times New Roman" w:hAnsi="Times New Roman"/>
                <w:sz w:val="24"/>
                <w:szCs w:val="24"/>
              </w:rPr>
              <w:t>. № 41:01:0010113:2566)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60860000.00</w:t>
            </w:r>
            <w:proofErr w:type="gramEnd"/>
          </w:p>
        </w:tc>
      </w:tr>
    </w:tbl>
    <w:p w:rsidR="0064468D" w:rsidRDefault="0064468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4468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4468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4468D" w:rsidRDefault="0064468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4468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4468D" w:rsidRDefault="0064468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4468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4468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6B21" w:rsidRDefault="000B6B21" w:rsidP="00ED7965">
      <w:pPr>
        <w:spacing w:after="0" w:line="240" w:lineRule="auto"/>
      </w:pPr>
      <w:r>
        <w:separator/>
      </w:r>
    </w:p>
  </w:endnote>
  <w:endnote w:type="continuationSeparator" w:id="0">
    <w:p w:rsidR="000B6B21" w:rsidRDefault="000B6B2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68D" w:rsidRDefault="0064468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68D" w:rsidRDefault="0064468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68D" w:rsidRDefault="0064468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6B21" w:rsidRDefault="000B6B21" w:rsidP="00ED7965">
      <w:pPr>
        <w:spacing w:after="0" w:line="240" w:lineRule="auto"/>
      </w:pPr>
      <w:r>
        <w:separator/>
      </w:r>
    </w:p>
  </w:footnote>
  <w:footnote w:type="continuationSeparator" w:id="0">
    <w:p w:rsidR="000B6B21" w:rsidRDefault="000B6B2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68D" w:rsidRDefault="006446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68D" w:rsidRDefault="006446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68D" w:rsidRDefault="006446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B6B21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37F65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468D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iq+wMXCVlf5fed3T2VrAhyQaDw1LknxykrrPMB4k8cU=</DigestValue>
    </Reference>
    <Reference Type="http://www.w3.org/2000/09/xmldsig#Object" URI="#idOfficeObject">
      <DigestMethod Algorithm="urn:ietf:params:xml:ns:cpxmlsec:algorithms:gostr34112012-256"/>
      <DigestValue>z2d10ZlJqaPC5A6dRxvtecD2OR47PItdYy1SxzS/qWQ=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8HUhgxQcrFyowLUXMI0jnQeUOiRZXnMdxBbITyZoHF8=</DigestValue>
    </Reference>
  </SignedInfo>
  <SignatureValue>xb6OhHwd8zcMgQCrfs1zg6lhIX/pm2hQyYf5tOhIOb9IJbUXwwv9N2BEKB9Cxg5A
wEyKmIAWWZ9xhRYIcOHatg==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yYwcqVDiH8JC0W6EdQ3oK/VCx5U=</DigestValue>
      </Reference>
      <Reference URI="/word/endnotes.xml?ContentType=application/vnd.openxmlformats-officedocument.wordprocessingml.endnotes+xml">
        <DigestMethod Algorithm="http://www.w3.org/2000/09/xmldsig#sha1"/>
        <DigestValue>YaREIdqOHbqSvIho3ZXCouGQNpQ=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qQGNxOtBOxaB5Va/B44cnSXR+OA=</DigestValue>
      </Reference>
      <Reference URI="/word/footer2.xml?ContentType=application/vnd.openxmlformats-officedocument.wordprocessingml.footer+xml">
        <DigestMethod Algorithm="http://www.w3.org/2000/09/xmldsig#sha1"/>
        <DigestValue>qQGNxOtBOxaB5Va/B44cnSXR+OA=</DigestValue>
      </Reference>
      <Reference URI="/word/footer3.xml?ContentType=application/vnd.openxmlformats-officedocument.wordprocessingml.footer+xml">
        <DigestMethod Algorithm="http://www.w3.org/2000/09/xmldsig#sha1"/>
        <DigestValue>qQGNxOtBOxaB5Va/B44cnSXR+OA=</DigestValue>
      </Reference>
      <Reference URI="/word/footnotes.xml?ContentType=application/vnd.openxmlformats-officedocument.wordprocessingml.footnotes+xml">
        <DigestMethod Algorithm="http://www.w3.org/2000/09/xmldsig#sha1"/>
        <DigestValue>5KG+SVTptbyCgcNLtyT0LTymvEo=</DigestValue>
      </Reference>
      <Reference URI="/word/header1.xml?ContentType=application/vnd.openxmlformats-officedocument.wordprocessingml.header+xml">
        <DigestMethod Algorithm="http://www.w3.org/2000/09/xmldsig#sha1"/>
        <DigestValue>z+j5KA+uGrfY4wKEvY1t2nvtJpU=</DigestValue>
      </Reference>
      <Reference URI="/word/header2.xml?ContentType=application/vnd.openxmlformats-officedocument.wordprocessingml.header+xml">
        <DigestMethod Algorithm="http://www.w3.org/2000/09/xmldsig#sha1"/>
        <DigestValue>MPfZkNajP0dAHK1N3MBYBIOT7ao=</DigestValue>
      </Reference>
      <Reference URI="/word/header3.xml?ContentType=application/vnd.openxmlformats-officedocument.wordprocessingml.header+xml">
        <DigestMethod Algorithm="http://www.w3.org/2000/09/xmldsig#sha1"/>
        <DigestValue>z06CprHuoPUTEqC6TWLm1uaOGpo=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E6DauO/tvhBxP1c5R/mdeyJgg78=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2018-10-04T06:08:37Z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2018-10-04T06:08:37Z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1FAE4-BC67-45E8-A12C-99DB6DE37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2018-10-04T05:41:00Z</dcterms:modified>
</cp:coreProperties>
</file>