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3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0323" w:rsidRDefault="005E0323" w:rsidP="00ED7965">
      <w:pPr>
        <w:ind w:left="142"/>
        <w:rPr>
          <w:rFonts w:ascii="Times New Roman" w:hAnsi="Times New Roman"/>
        </w:rPr>
      </w:pPr>
    </w:p>
    <w:p w:rsidR="005E0323" w:rsidRDefault="005E0323" w:rsidP="00ED7965">
      <w:pPr>
        <w:ind w:left="142"/>
        <w:rPr>
          <w:rFonts w:ascii="Times New Roman" w:hAnsi="Times New Roman"/>
        </w:rPr>
      </w:pPr>
    </w:p>
    <w:p w:rsidR="005E0323" w:rsidRDefault="005E0323" w:rsidP="00ED7965">
      <w:pPr>
        <w:ind w:left="142"/>
        <w:rPr>
          <w:rFonts w:ascii="Times New Roman" w:hAnsi="Times New Roman"/>
        </w:rPr>
      </w:pPr>
    </w:p>
    <w:p w:rsidR="005E0323" w:rsidRDefault="005E03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03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03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03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№СТП-2239/22</w:t>
      </w:r>
    </w:p>
    <w:p w:rsidR="005E0323" w:rsidRDefault="005E03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5E0323" w:rsidRDefault="005E03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907C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E0323" w:rsidRDefault="005E03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03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5E0323" w:rsidRDefault="005E03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E03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03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03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0323" w:rsidTr="00BA0078">
        <w:tc>
          <w:tcPr>
            <w:tcW w:w="2996" w:type="dxa"/>
            <w:vAlign w:val="center"/>
          </w:tcPr>
          <w:p w:rsidR="005E03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5E032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бетоносмеситель</w:t>
            </w:r>
            <w:proofErr w:type="spellEnd"/>
            <w:r>
              <w:rPr>
                <w:rFonts w:ascii="Times New Roman" w:hAnsi="Times New Roman"/>
              </w:rPr>
              <w:t xml:space="preserve"> SCOUT </w:t>
            </w:r>
            <w:proofErr w:type="spellStart"/>
            <w:r>
              <w:rPr>
                <w:rFonts w:ascii="Times New Roman" w:hAnsi="Times New Roman"/>
              </w:rPr>
              <w:t>SCOUT</w:t>
            </w:r>
            <w:proofErr w:type="spellEnd"/>
            <w:r>
              <w:rPr>
                <w:rFonts w:ascii="Times New Roman" w:hAnsi="Times New Roman"/>
              </w:rPr>
              <w:t xml:space="preserve"> 3500, 2011 года выпуска, идентификационный номер (VIN): SC00427, государственный регистрационный номер ТВ 9271 86</w:t>
            </w:r>
          </w:p>
        </w:tc>
      </w:tr>
    </w:tbl>
    <w:p w:rsidR="005E0323" w:rsidRDefault="005E03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03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№СТП-2239/22 по лоту №22 не поступили.</w:t>
      </w:r>
    </w:p>
    <w:p w:rsidR="005E0323" w:rsidRDefault="005E03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323" w:rsidRDefault="005E03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907CE" w:rsidRDefault="009907C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03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75A72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E03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311E" w:rsidRDefault="009D311E" w:rsidP="00ED7965">
      <w:pPr>
        <w:spacing w:after="0" w:line="240" w:lineRule="auto"/>
      </w:pPr>
      <w:r>
        <w:separator/>
      </w:r>
    </w:p>
  </w:endnote>
  <w:endnote w:type="continuationSeparator" w:id="0">
    <w:p w:rsidR="009D311E" w:rsidRDefault="009D311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323" w:rsidRDefault="005E03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323" w:rsidRDefault="005E032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323" w:rsidRDefault="005E03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311E" w:rsidRDefault="009D311E" w:rsidP="00ED7965">
      <w:pPr>
        <w:spacing w:after="0" w:line="240" w:lineRule="auto"/>
      </w:pPr>
      <w:r>
        <w:separator/>
      </w:r>
    </w:p>
  </w:footnote>
  <w:footnote w:type="continuationSeparator" w:id="0">
    <w:p w:rsidR="009D311E" w:rsidRDefault="009D311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323" w:rsidRDefault="009907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323" w:rsidRDefault="009907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323" w:rsidRDefault="009907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5A72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32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07CE"/>
    <w:rsid w:val="009B7E78"/>
    <w:rsid w:val="009C056E"/>
    <w:rsid w:val="009C55C5"/>
    <w:rsid w:val="009D2AC4"/>
    <w:rsid w:val="009D311E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DB71377"/>
  <w15:docId w15:val="{045B835B-6788-4A53-96F7-1303A6B06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3XmIqoP6XKdxvexuYFXAzplscAoK/9PXBZNHtmhKMPE=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3Rd7OnL9cdr5PKOfaFXsMKbvOP0qFAETrjjtk/+RPG8=</DigestValue>
    </Reference>
  </SignedInfo>
  <SignatureValue>I4LXucOVExCZkZ4tldRXLHM9PgIqdNXarLa0x3Aw0lJxM3dEf6W/T6S6z7wN6Zck
r+cha78ZUEZiaa7E3uwlyA==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TpxtPeaAqv9Jx4oczIFq2wY1PPs=</DigestValue>
      </Reference>
      <Reference URI="/word/endnotes.xml?ContentType=application/vnd.openxmlformats-officedocument.wordprocessingml.endnotes+xml">
        <DigestMethod Algorithm="http://www.w3.org/2000/09/xmldsig#sha1"/>
        <DigestValue>NrmkPu5qno6wF+sTXnzd7s07j8o=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IaweIBip5IS4WuyoJsYRayItb8E=</DigestValue>
      </Reference>
      <Reference URI="/word/footer2.xml?ContentType=application/vnd.openxmlformats-officedocument.wordprocessingml.footer+xml">
        <DigestMethod Algorithm="http://www.w3.org/2000/09/xmldsig#sha1"/>
        <DigestValue>IaweIBip5IS4WuyoJsYRayItb8E=</DigestValue>
      </Reference>
      <Reference URI="/word/footer3.xml?ContentType=application/vnd.openxmlformats-officedocument.wordprocessingml.footer+xml">
        <DigestMethod Algorithm="http://www.w3.org/2000/09/xmldsig#sha1"/>
        <DigestValue>IaweIBip5IS4WuyoJsYRayItb8E=</DigestValue>
      </Reference>
      <Reference URI="/word/footnotes.xml?ContentType=application/vnd.openxmlformats-officedocument.wordprocessingml.footnotes+xml">
        <DigestMethod Algorithm="http://www.w3.org/2000/09/xmldsig#sha1"/>
        <DigestValue>66jaDJWbsOI7ux7ErqhswTyQD4E=</DigestValue>
      </Reference>
      <Reference URI="/word/header1.xml?ContentType=application/vnd.openxmlformats-officedocument.wordprocessingml.header+xml">
        <DigestMethod Algorithm="http://www.w3.org/2000/09/xmldsig#sha1"/>
        <DigestValue>gTFbh7lGLIF3wW9r/K01hVhiU60=</DigestValue>
      </Reference>
      <Reference URI="/word/header2.xml?ContentType=application/vnd.openxmlformats-officedocument.wordprocessingml.header+xml">
        <DigestMethod Algorithm="http://www.w3.org/2000/09/xmldsig#sha1"/>
        <DigestValue>ReoVD8a7fgN0ByvuDiFck7yRu4Y=</DigestValue>
      </Reference>
      <Reference URI="/word/header3.xml?ContentType=application/vnd.openxmlformats-officedocument.wordprocessingml.header+xml">
        <DigestMethod Algorithm="http://www.w3.org/2000/09/xmldsig#sha1"/>
        <DigestValue>CfGacybTx41fH6N7VvZdKZo8iJs=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s21Egg3VDFIHZoC2GHeYx2MMj2U=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2017-10-09T10:01:33Z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7C88A-B47E-4ACD-9F95-97C8F9C8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2017-10-09T09:26:00Z</dcterms:modified>
</cp:coreProperties>
</file>