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19F1" w:rsidRDefault="003B19F1" w:rsidP="00ED7965">
      <w:pPr>
        <w:ind w:left="142"/>
        <w:rPr>
          <w:rFonts w:ascii="Times New Roman" w:hAnsi="Times New Roman"/>
        </w:rPr>
      </w:pPr>
    </w:p>
    <w:p w:rsidR="003B19F1" w:rsidRDefault="003B19F1" w:rsidP="00ED7965">
      <w:pPr>
        <w:ind w:left="142"/>
        <w:rPr>
          <w:rFonts w:ascii="Times New Roman" w:hAnsi="Times New Roman"/>
        </w:rPr>
      </w:pPr>
    </w:p>
    <w:p w:rsidR="003B19F1" w:rsidRDefault="003B19F1" w:rsidP="00ED7965">
      <w:pPr>
        <w:ind w:left="142"/>
        <w:rPr>
          <w:rFonts w:ascii="Times New Roman" w:hAnsi="Times New Roman"/>
        </w:rPr>
      </w:pPr>
    </w:p>
    <w:p w:rsidR="003B19F1" w:rsidRDefault="003B19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19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19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19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№СТП-3152/1</w:t>
      </w:r>
    </w:p>
    <w:p w:rsidR="003B19F1" w:rsidRDefault="003B19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19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09.01.2019</w:t>
      </w:r>
    </w:p>
    <w:p w:rsidR="003B19F1" w:rsidRDefault="003B19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19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Хакаю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Александр</w:t>
      </w:r>
      <w:r w:rsidR="00C439C3" w:rsidRPr="00C439C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 Владимирович</w:t>
      </w:r>
      <w:r w:rsidR="00C439C3" w:rsidRPr="00C439C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№СТП-3152/1,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19F1" w:rsidRDefault="003B19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19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2018-12-28 12:00:00 (время московское) до 2019-01-09 15:00:00 (время московское) по лоту:</w:t>
      </w:r>
    </w:p>
    <w:p w:rsidR="003B19F1" w:rsidRDefault="003B19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19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19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19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19F1" w:rsidTr="00BA0078">
        <w:tc>
          <w:tcPr>
            <w:tcW w:w="2996" w:type="dxa"/>
            <w:vAlign w:val="center"/>
          </w:tcPr>
          <w:p w:rsidR="003B19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19F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Здание нежилое, общая площадь 202,8 кв.м., кадастровый номер 40:26:000295:641, местонахождение г. Калуга, ул. Рылеева, д. 38; помещение нежилое общей площадью 18,7 кв.м., кадастровый номер 40:26:000295:793, местонахождение: г. Калуга, ул. Рылеева, д. 38;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помещение нежилое общей площадью 121,5 кв.м., кадастровый номер 40:26:000295:721, местонахождение: г. Калуга, ул. Рылеева, д. 38; помещение нежилое общей площадью 346,4 кв.м., кадастровый номер 40:26:000295:705, местонахождение: г. Калуга, ул. Рылеева, д. 38;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помещение нежилое общей площадью 1027,4 кв.м., кадастровый номер 40:26:000295:709, местонахождение: г. Калуга, ул. Рылеева, д. 38; помещение нежилое общей площадью 124,8 кв.м., кадастровый номер 40:26:000295:839, местонахождение: г. Калуга, ул. Рылеева, д. 38.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ипотеке</w:t>
            </w:r>
          </w:p>
        </w:tc>
      </w:tr>
    </w:tbl>
    <w:p w:rsidR="003B19F1" w:rsidRDefault="003B19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19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№СТП-3152/1 по лоту №1 не поступили.</w:t>
      </w:r>
    </w:p>
    <w:p w:rsidR="008B0B7B" w:rsidRDefault="008B0B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439C3" w:rsidRPr="00C439C3" w:rsidRDefault="00C439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B19F1" w:rsidRDefault="003B19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19F1" w:rsidRPr="008B0B7B" w:rsidRDefault="009E1913" w:rsidP="008B0B7B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B0B7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B19F1" w:rsidRPr="008B0B7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884" w:rsidRDefault="00666884" w:rsidP="00ED7965">
      <w:pPr>
        <w:spacing w:after="0" w:line="240" w:lineRule="auto"/>
      </w:pPr>
      <w:r>
        <w:separator/>
      </w:r>
    </w:p>
  </w:endnote>
  <w:endnote w:type="continuationSeparator" w:id="0">
    <w:p w:rsidR="00666884" w:rsidRDefault="006668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3B19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3B19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3B19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884" w:rsidRDefault="00666884" w:rsidP="00ED7965">
      <w:pPr>
        <w:spacing w:after="0" w:line="240" w:lineRule="auto"/>
      </w:pPr>
      <w:r>
        <w:separator/>
      </w:r>
    </w:p>
  </w:footnote>
  <w:footnote w:type="continuationSeparator" w:id="0">
    <w:p w:rsidR="00666884" w:rsidRDefault="006668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C439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C439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9F1" w:rsidRDefault="00C439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19F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6884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0B7B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39C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om0wAQqFJgTTuU9mE58hhiPltKc/tNJaSx97DxIwY1Q=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x6FKvck9XnoOG1x8esT65QCa0+wpVrnGEQ3NVweI9SQ=</DigestValue>
    </Reference>
  </SignedInfo>
  <SignatureValue>OPP/qrpD9uOlyqrKIEpoFgYxGjekI3x1xcu2xuoxrfBWEbsp345js/aU4VKpgXBT
O0GJt512vTFx8djnPrF8hQ==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5/3ubYbAxrp8bNO/VrvtN4zK8Ts=</DigestValue>
      </Reference>
      <Reference URI="/word/endnotes.xml?ContentType=application/vnd.openxmlformats-officedocument.wordprocessingml.endnotes+xml">
        <DigestMethod Algorithm="http://www.w3.org/2000/09/xmldsig#sha1"/>
        <DigestValue>sYTeg8Ta6REF2zhbjIAEg9vvGA0=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awAveTXrfAuPYQ5Gj1dLuPLuy1E=</DigestValue>
      </Reference>
      <Reference URI="/word/footer2.xml?ContentType=application/vnd.openxmlformats-officedocument.wordprocessingml.footer+xml">
        <DigestMethod Algorithm="http://www.w3.org/2000/09/xmldsig#sha1"/>
        <DigestValue>awAveTXrfAuPYQ5Gj1dLuPLuy1E=</DigestValue>
      </Reference>
      <Reference URI="/word/footer3.xml?ContentType=application/vnd.openxmlformats-officedocument.wordprocessingml.footer+xml">
        <DigestMethod Algorithm="http://www.w3.org/2000/09/xmldsig#sha1"/>
        <DigestValue>awAveTXrfAuPYQ5Gj1dLuPLuy1E=</DigestValue>
      </Reference>
      <Reference URI="/word/footnotes.xml?ContentType=application/vnd.openxmlformats-officedocument.wordprocessingml.footnotes+xml">
        <DigestMethod Algorithm="http://www.w3.org/2000/09/xmldsig#sha1"/>
        <DigestValue>IxUuhwSXNvHM/tH5gY7XgRlr7SI=</DigestValue>
      </Reference>
      <Reference URI="/word/header1.xml?ContentType=application/vnd.openxmlformats-officedocument.wordprocessingml.header+xml">
        <DigestMethod Algorithm="http://www.w3.org/2000/09/xmldsig#sha1"/>
        <DigestValue>pCABRnhnAac0GWkTkqOPOGTNpL0=</DigestValue>
      </Reference>
      <Reference URI="/word/header2.xml?ContentType=application/vnd.openxmlformats-officedocument.wordprocessingml.header+xml">
        <DigestMethod Algorithm="http://www.w3.org/2000/09/xmldsig#sha1"/>
        <DigestValue>0n9irXQnxlAkaGuksgAbJFxO+is=</DigestValue>
      </Reference>
      <Reference URI="/word/header3.xml?ContentType=application/vnd.openxmlformats-officedocument.wordprocessingml.header+xml">
        <DigestMethod Algorithm="http://www.w3.org/2000/09/xmldsig#sha1"/>
        <DigestValue>C2ZFzS0XfZP3Qx9HFtNLNA5CXpI=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jGAV9tSmtl9oP7QP9KVWeBuGrwM=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2019-01-09T12:15:35Z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2019-01-09T12:15:35Z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2D5CC-243B-4308-BA5C-9855DAAE0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2019-01-09T12:15:00Z</dcterms:created>
  <dcterms:modified xsi:type="dcterms:W3CDTF">2019-01-09T12:15:00Z</dcterms:modified>
</cp:coreProperties>
</file>