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86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686E" w:rsidRDefault="007E686E" w:rsidP="00ED7965">
      <w:pPr>
        <w:ind w:left="142"/>
        <w:rPr>
          <w:rFonts w:ascii="Times New Roman" w:hAnsi="Times New Roman"/>
        </w:rPr>
      </w:pPr>
    </w:p>
    <w:p w:rsidR="007E686E" w:rsidRDefault="007E686E" w:rsidP="00ED7965">
      <w:pPr>
        <w:ind w:left="142"/>
        <w:rPr>
          <w:rFonts w:ascii="Times New Roman" w:hAnsi="Times New Roman"/>
        </w:rPr>
      </w:pPr>
    </w:p>
    <w:p w:rsidR="007E686E" w:rsidRDefault="007E686E" w:rsidP="00ED7965">
      <w:pPr>
        <w:ind w:left="142"/>
        <w:rPr>
          <w:rFonts w:ascii="Times New Roman" w:hAnsi="Times New Roman"/>
        </w:rPr>
      </w:pPr>
    </w:p>
    <w:p w:rsidR="007E686E" w:rsidRDefault="007E686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68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686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686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№СТП-2824/3</w:t>
      </w:r>
    </w:p>
    <w:p w:rsidR="007E686E" w:rsidRDefault="007E686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86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31.05.2018</w:t>
      </w:r>
    </w:p>
    <w:p w:rsidR="007E686E" w:rsidRDefault="007E686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86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553A85">
        <w:rPr>
          <w:rFonts w:ascii="Times New Roman" w:hAnsi="Times New Roman" w:cs="Times New Roman"/>
          <w:b/>
          <w:sz w:val="24"/>
          <w:szCs w:val="24"/>
        </w:rPr>
        <w:t>Государственного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53A8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53A8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№СТП-2824/3,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13.05.2018,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E686E" w:rsidRDefault="007E686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686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2018-05-31 23:59:00 (время московское) по лоту:</w:t>
      </w:r>
    </w:p>
    <w:p w:rsidR="007E686E" w:rsidRDefault="007E686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686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686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686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686E" w:rsidTr="00BA0078">
        <w:tc>
          <w:tcPr>
            <w:tcW w:w="2996" w:type="dxa"/>
            <w:vAlign w:val="center"/>
          </w:tcPr>
          <w:p w:rsidR="007E686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7E686E" w:rsidRDefault="001B12BC" w:rsidP="00553A8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 №3,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№66:08:0000000:2147; оборудование коровника №3 в (т.ч. навозный транспортер ТСН-2шт.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олокопровод, стойловое оборудование с поилками, танк охладитель молока); гараж Никитино,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№66:08:0000000:2137; овощехранилище,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№66:08:0000000:2144; подстанция КТП д. Никитино; телятник на 250 мест,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№66:08:0000000:2148;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токарный, инв.№2010037; сверлильный станок 2Н135, инв.№011С; станок сверлильный, инв.№016С; станок сверлильный, инв.№ 017С; молот кузнечный, инв.№018С; таль электрическая, инв.№1040475;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кормодробилка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инв.№104735; трактор Т-25, заводской № 571855; трактор Т-25, заводской № 505659; экскаватор ЭО-2621, ПСМ АВ №061812, выдан 20.05.2002 г., косилка КСП-2,1, инв.№1040620; косилка КРН-2,1, инв.№1040623;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прессподборщик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ПРФ-180, инв.№1041002;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прессподборщик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инв.№1040252; станок токарный 1А616, инв.№014С; плуг 3-х корпусный, инв.№1050042; плуг 3-х корпусный, инв.№1050043; трактор МТЗ-80, ПСМ АВ № 06181; трактор МТЗ-80, ПСМ ВЕ №633158; трактор МТЗ-82, ПСМ АА №338414; трактор Т-25, заводской № 439858</w:t>
            </w:r>
          </w:p>
        </w:tc>
      </w:tr>
    </w:tbl>
    <w:p w:rsidR="007E686E" w:rsidRDefault="007E686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686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Заявки на участие в торгах №СТП-2824/3 по лоту №3 не поступили.</w:t>
      </w:r>
    </w:p>
    <w:p w:rsidR="007E686E" w:rsidRDefault="007E68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86E" w:rsidRDefault="007E686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A85" w:rsidRDefault="00553A8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686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6364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E686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ABA" w:rsidRDefault="00590ABA" w:rsidP="00ED7965">
      <w:pPr>
        <w:spacing w:after="0" w:line="240" w:lineRule="auto"/>
      </w:pPr>
      <w:r>
        <w:separator/>
      </w:r>
    </w:p>
  </w:endnote>
  <w:endnote w:type="continuationSeparator" w:id="0">
    <w:p w:rsidR="00590ABA" w:rsidRDefault="00590A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86E" w:rsidRDefault="007E68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86E" w:rsidRDefault="007E68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86E" w:rsidRDefault="007E68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ABA" w:rsidRDefault="00590ABA" w:rsidP="00ED7965">
      <w:pPr>
        <w:spacing w:after="0" w:line="240" w:lineRule="auto"/>
      </w:pPr>
      <w:r>
        <w:separator/>
      </w:r>
    </w:p>
  </w:footnote>
  <w:footnote w:type="continuationSeparator" w:id="0">
    <w:p w:rsidR="00590ABA" w:rsidRDefault="00590A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86E" w:rsidRDefault="00553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86E" w:rsidRDefault="00553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86E" w:rsidRDefault="00553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3A85"/>
    <w:rsid w:val="00584221"/>
    <w:rsid w:val="00590ABA"/>
    <w:rsid w:val="005C56AE"/>
    <w:rsid w:val="005D1D08"/>
    <w:rsid w:val="00601653"/>
    <w:rsid w:val="00602B2F"/>
    <w:rsid w:val="006117FD"/>
    <w:rsid w:val="00642EEC"/>
    <w:rsid w:val="0066364F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E686E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QVie54wj0mpICMgF52fnRS1EzWvTQT+3XvtqZYkGkQw=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NPgy4jK5qNbC0D38dzGRF9SJJ+WJs9l3xFpxQ5JjN44=</DigestValue>
    </Reference>
  </SignedInfo>
  <SignatureValue>UWdXkKVYxPz4XSYleHGlsYJr55WYE5IQGZIAmpRNgXclVmlxNjZQj1xWuZ8uz3YQ
la8zulIhsV+HDt9QnFwyOA==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edQDWExwi+M3JYyD9QPei92p29o=</DigestValue>
      </Reference>
      <Reference URI="/word/endnotes.xml?ContentType=application/vnd.openxmlformats-officedocument.wordprocessingml.endnotes+xml">
        <DigestMethod Algorithm="http://www.w3.org/2000/09/xmldsig#sha1"/>
        <DigestValue>I08jos/Ir3OunNFjKgF90DYcl6E=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DuLKKottchoo9J9430xfdRptz44=</DigestValue>
      </Reference>
      <Reference URI="/word/footer2.xml?ContentType=application/vnd.openxmlformats-officedocument.wordprocessingml.footer+xml">
        <DigestMethod Algorithm="http://www.w3.org/2000/09/xmldsig#sha1"/>
        <DigestValue>DuLKKottchoo9J9430xfdRptz44=</DigestValue>
      </Reference>
      <Reference URI="/word/footer3.xml?ContentType=application/vnd.openxmlformats-officedocument.wordprocessingml.footer+xml">
        <DigestMethod Algorithm="http://www.w3.org/2000/09/xmldsig#sha1"/>
        <DigestValue>DuLKKottchoo9J9430xfdRptz44=</DigestValue>
      </Reference>
      <Reference URI="/word/footnotes.xml?ContentType=application/vnd.openxmlformats-officedocument.wordprocessingml.footnotes+xml">
        <DigestMethod Algorithm="http://www.w3.org/2000/09/xmldsig#sha1"/>
        <DigestValue>wzpGp4IKmvhh/sjBTUrmzcixXwY=</DigestValue>
      </Reference>
      <Reference URI="/word/header1.xml?ContentType=application/vnd.openxmlformats-officedocument.wordprocessingml.header+xml">
        <DigestMethod Algorithm="http://www.w3.org/2000/09/xmldsig#sha1"/>
        <DigestValue>fPHMkb6GlaNUJAe/EJ1VxmAJq58=</DigestValue>
      </Reference>
      <Reference URI="/word/header2.xml?ContentType=application/vnd.openxmlformats-officedocument.wordprocessingml.header+xml">
        <DigestMethod Algorithm="http://www.w3.org/2000/09/xmldsig#sha1"/>
        <DigestValue>ShOhwQxResoSR4A+XLwRVlFxOD0=</DigestValue>
      </Reference>
      <Reference URI="/word/header3.xml?ContentType=application/vnd.openxmlformats-officedocument.wordprocessingml.header+xml">
        <DigestMethod Algorithm="http://www.w3.org/2000/09/xmldsig#sha1"/>
        <DigestValue>g6uPf/4Xg+zK3I2bofDUbA/KFBQ=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MN+CwwRyX+so6uWmbPibL77dnCk=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2018-06-01T11:50:49Z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2018-06-01T11:50:49Z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7D070-FEC5-412A-9965-BAC2C0A09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2018-06-01T11:50:00Z</dcterms:modified>
</cp:coreProperties>
</file>