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69BE" w:rsidRDefault="000369BE" w:rsidP="00ED7965">
      <w:pPr>
        <w:ind w:left="142"/>
        <w:rPr>
          <w:rFonts w:ascii="Times New Roman" w:hAnsi="Times New Roman"/>
        </w:rPr>
      </w:pPr>
    </w:p>
    <w:p w:rsidR="000369BE" w:rsidRDefault="000369BE" w:rsidP="00ED7965">
      <w:pPr>
        <w:ind w:left="142"/>
        <w:rPr>
          <w:rFonts w:ascii="Times New Roman" w:hAnsi="Times New Roman"/>
        </w:rPr>
      </w:pPr>
    </w:p>
    <w:p w:rsidR="000369BE" w:rsidRDefault="000369BE" w:rsidP="00ED7965">
      <w:pPr>
        <w:ind w:left="142"/>
        <w:rPr>
          <w:rFonts w:ascii="Times New Roman" w:hAnsi="Times New Roman"/>
        </w:rPr>
      </w:pPr>
    </w:p>
    <w:p w:rsidR="000369BE" w:rsidRDefault="000369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69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69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69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№СТП-3111/1</w:t>
      </w:r>
    </w:p>
    <w:p w:rsidR="000369BE" w:rsidRDefault="000369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11.10.2018</w:t>
      </w:r>
    </w:p>
    <w:p w:rsidR="000369BE" w:rsidRDefault="000369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Ширяева Екатерина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69BE" w:rsidRDefault="000369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69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2018-09-06 06:00:00 (время московское) до 2018-10-11 14:00:00 (время московское) по лоту:</w:t>
      </w:r>
    </w:p>
    <w:p w:rsidR="000369BE" w:rsidRDefault="000369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69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69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69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69BE" w:rsidTr="00BA0078">
        <w:tc>
          <w:tcPr>
            <w:tcW w:w="2996" w:type="dxa"/>
            <w:vAlign w:val="center"/>
          </w:tcPr>
          <w:p w:rsidR="000369B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69B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рег номер: 10200030В, номер ISIN: RU 0006929536, в количестве 50 000 штук)</w:t>
            </w:r>
          </w:p>
        </w:tc>
      </w:tr>
    </w:tbl>
    <w:p w:rsidR="000369BE" w:rsidRDefault="000369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69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№СТП-3111/1 по лоту №1 не поступили.</w:t>
      </w:r>
    </w:p>
    <w:p w:rsidR="000369BE" w:rsidRDefault="000369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B7B" w:rsidRDefault="00732B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0369BE" w:rsidRDefault="000369BE" w:rsidP="005C56AE">
      <w:pPr>
        <w:rPr>
          <w:rFonts w:ascii="Times New Roman" w:hAnsi="Times New Roman"/>
        </w:rPr>
      </w:pPr>
    </w:p>
    <w:p w:rsidR="000369BE" w:rsidRDefault="000369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0369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0369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9BE" w:rsidRDefault="000369BE" w:rsidP="00455D60">
      <w:pPr>
        <w:ind w:left="142"/>
        <w:rPr>
          <w:rFonts w:ascii="Times New Roman" w:hAnsi="Times New Roman"/>
        </w:rPr>
      </w:pPr>
    </w:p>
    <w:p w:rsidR="000369BE" w:rsidRDefault="000369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69BE" w:rsidRDefault="000369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69BE" w:rsidRDefault="000369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69BE" w:rsidRDefault="000369BE" w:rsidP="00455D60">
      <w:pPr>
        <w:ind w:left="142"/>
        <w:rPr>
          <w:rFonts w:ascii="Times New Roman" w:hAnsi="Times New Roman"/>
        </w:rPr>
      </w:pPr>
    </w:p>
    <w:p w:rsidR="000369BE" w:rsidRDefault="000369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69BE" w:rsidRDefault="000369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69BE" w:rsidRDefault="000369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69BE" w:rsidRDefault="000369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69BE" w:rsidRDefault="000369BE" w:rsidP="00ED7965">
      <w:pPr>
        <w:ind w:left="142"/>
        <w:rPr>
          <w:rFonts w:ascii="Times New Roman" w:hAnsi="Times New Roman"/>
        </w:rPr>
      </w:pPr>
    </w:p>
    <w:sectPr w:rsidR="000369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EF5" w:rsidRDefault="006F0EF5" w:rsidP="00ED7965">
      <w:pPr>
        <w:spacing w:after="0" w:line="240" w:lineRule="auto"/>
      </w:pPr>
      <w:r>
        <w:separator/>
      </w:r>
    </w:p>
  </w:endnote>
  <w:endnote w:type="continuationSeparator" w:id="1">
    <w:p w:rsidR="006F0EF5" w:rsidRDefault="006F0E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EF5" w:rsidRDefault="006F0EF5" w:rsidP="00ED7965">
      <w:pPr>
        <w:spacing w:after="0" w:line="240" w:lineRule="auto"/>
      </w:pPr>
      <w:r>
        <w:separator/>
      </w:r>
    </w:p>
  </w:footnote>
  <w:footnote w:type="continuationSeparator" w:id="1">
    <w:p w:rsidR="006F0EF5" w:rsidRDefault="006F0E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BE" w:rsidRDefault="00036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69BE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EF5"/>
    <w:rsid w:val="007004F8"/>
    <w:rsid w:val="00732B7B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Uhd2d30eu/cUpW8UBVTCFHWiV/kA1L5ge/p46+KS6d8=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1+vNfr2kOK87SLszfF2eAAPtbXjFN+gc3Nb1E2Xg0o96ldKiC5imFVL9BiG80PbQMHeOYB6W
    Hk1XFug9JoDx8w==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2hbJKOsTDK4SOl5pF8N1oFR4cJ0=</DigestValue>
      </Reference>
      <Reference URI="/word/endnotes.xml?ContentType=application/vnd.openxmlformats-officedocument.wordprocessingml.endnotes+xml">
        <DigestMethod Algorithm="http://www.w3.org/2000/09/xmldsig#sha1"/>
        <DigestValue>PxkKFv9/o6R32OBWUtSmSxUwkUw=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akCCDh2jilZQCAbLpr+2NQHx7GA=</DigestValue>
      </Reference>
      <Reference URI="/word/footer2.xml?ContentType=application/vnd.openxmlformats-officedocument.wordprocessingml.footer+xml">
        <DigestMethod Algorithm="http://www.w3.org/2000/09/xmldsig#sha1"/>
        <DigestValue>akCCDh2jilZQCAbLpr+2NQHx7GA=</DigestValue>
      </Reference>
      <Reference URI="/word/footer3.xml?ContentType=application/vnd.openxmlformats-officedocument.wordprocessingml.footer+xml">
        <DigestMethod Algorithm="http://www.w3.org/2000/09/xmldsig#sha1"/>
        <DigestValue>akCCDh2jilZQCAbLpr+2NQHx7GA=</DigestValue>
      </Reference>
      <Reference URI="/word/footnotes.xml?ContentType=application/vnd.openxmlformats-officedocument.wordprocessingml.footnotes+xml">
        <DigestMethod Algorithm="http://www.w3.org/2000/09/xmldsig#sha1"/>
        <DigestValue>2VXUzeGcqo7BCwQxzI/iKZ8gito=</DigestValue>
      </Reference>
      <Reference URI="/word/header1.xml?ContentType=application/vnd.openxmlformats-officedocument.wordprocessingml.header+xml">
        <DigestMethod Algorithm="http://www.w3.org/2000/09/xmldsig#sha1"/>
        <DigestValue>1IzQzsfSzm+QXl/xtzvqlqR9Fdk=</DigestValue>
      </Reference>
      <Reference URI="/word/header2.xml?ContentType=application/vnd.openxmlformats-officedocument.wordprocessingml.header+xml">
        <DigestMethod Algorithm="http://www.w3.org/2000/09/xmldsig#sha1"/>
        <DigestValue>k79dHgGqdBnKj9Y2hx71dFHOVG0=</DigestValue>
      </Reference>
      <Reference URI="/word/header3.xml?ContentType=application/vnd.openxmlformats-officedocument.wordprocessingml.header+xml">
        <DigestMethod Algorithm="http://www.w3.org/2000/09/xmldsig#sha1"/>
        <DigestValue>2IZb17RI/0qVb0eHuhcEWu2b4Rs=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Nxa2jMupDv1p0WHwwu8uky3aVLc=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2018-10-11T13:43:38Z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2018-10-11T11:14:00Z</dcterms:modified>
</cp:coreProperties>
</file>