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3E" w:rsidRPr="00B81B79" w:rsidRDefault="00CD1A3E" w:rsidP="00CD1A3E">
      <w:pPr>
        <w:pStyle w:val="a7"/>
        <w:spacing w:before="0"/>
        <w:rPr>
          <w:rFonts w:ascii="Arial" w:hAnsi="Arial" w:cs="Arial"/>
          <w:sz w:val="20"/>
        </w:rPr>
      </w:pPr>
      <w:r w:rsidRPr="00B81B79">
        <w:rPr>
          <w:rFonts w:ascii="Arial" w:hAnsi="Arial" w:cs="Arial"/>
          <w:sz w:val="20"/>
        </w:rPr>
        <w:t xml:space="preserve">ДОГОВОР ЦЕССИИ </w:t>
      </w:r>
    </w:p>
    <w:p w:rsidR="00CD1A3E" w:rsidRPr="00B81B79" w:rsidRDefault="00CD1A3E" w:rsidP="00CD1A3E">
      <w:pPr>
        <w:pStyle w:val="a7"/>
        <w:spacing w:before="0"/>
        <w:rPr>
          <w:rFonts w:ascii="Arial" w:hAnsi="Arial" w:cs="Arial"/>
          <w:sz w:val="20"/>
        </w:rPr>
      </w:pPr>
      <w:r w:rsidRPr="00B81B79">
        <w:rPr>
          <w:rFonts w:ascii="Arial" w:hAnsi="Arial" w:cs="Arial"/>
          <w:sz w:val="20"/>
        </w:rPr>
        <w:t>(уступки требования)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2"/>
        <w:gridCol w:w="5209"/>
      </w:tblGrid>
      <w:tr w:rsidR="00CD1A3E" w:rsidRPr="00B81B79" w:rsidTr="007B0F4A">
        <w:tc>
          <w:tcPr>
            <w:tcW w:w="4572" w:type="dxa"/>
          </w:tcPr>
          <w:p w:rsidR="00CD1A3E" w:rsidRPr="00B81B79" w:rsidRDefault="00CD1A3E" w:rsidP="007B0F4A">
            <w:pPr>
              <w:jc w:val="both"/>
              <w:rPr>
                <w:rFonts w:ascii="Arial" w:hAnsi="Arial" w:cs="Arial"/>
                <w:sz w:val="20"/>
              </w:rPr>
            </w:pPr>
          </w:p>
          <w:p w:rsidR="00CD1A3E" w:rsidRPr="00B81B79" w:rsidRDefault="00CD1A3E" w:rsidP="00074F8C">
            <w:pPr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B81B79">
              <w:rPr>
                <w:rFonts w:ascii="Arial" w:hAnsi="Arial" w:cs="Arial"/>
                <w:sz w:val="20"/>
              </w:rPr>
              <w:t>г</w:t>
            </w:r>
            <w:proofErr w:type="gramEnd"/>
            <w:r w:rsidRPr="00B81B79">
              <w:rPr>
                <w:rFonts w:ascii="Arial" w:hAnsi="Arial" w:cs="Arial"/>
                <w:sz w:val="20"/>
              </w:rPr>
              <w:t xml:space="preserve">. </w:t>
            </w:r>
            <w:r w:rsidR="00074F8C">
              <w:rPr>
                <w:rFonts w:ascii="Arial" w:hAnsi="Arial" w:cs="Arial"/>
                <w:sz w:val="20"/>
              </w:rPr>
              <w:t>_______________</w:t>
            </w:r>
          </w:p>
        </w:tc>
        <w:tc>
          <w:tcPr>
            <w:tcW w:w="5209" w:type="dxa"/>
          </w:tcPr>
          <w:p w:rsidR="00CD1A3E" w:rsidRPr="00B81B79" w:rsidRDefault="00CD1A3E" w:rsidP="007B0F4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003149" w:rsidRDefault="00003149" w:rsidP="00CD1A3E">
      <w:pPr>
        <w:ind w:firstLine="709"/>
        <w:jc w:val="both"/>
        <w:rPr>
          <w:rFonts w:ascii="Arial" w:hAnsi="Arial" w:cs="Arial"/>
          <w:b/>
          <w:sz w:val="20"/>
        </w:rPr>
      </w:pPr>
    </w:p>
    <w:p w:rsidR="00CD1A3E" w:rsidRPr="00B81B79" w:rsidRDefault="00CD1A3E" w:rsidP="00CD1A3E">
      <w:pPr>
        <w:ind w:firstLine="709"/>
        <w:jc w:val="both"/>
        <w:rPr>
          <w:rFonts w:ascii="Arial" w:hAnsi="Arial" w:cs="Arial"/>
          <w:sz w:val="20"/>
        </w:rPr>
      </w:pPr>
      <w:r w:rsidRPr="00B81B79">
        <w:rPr>
          <w:rFonts w:ascii="Arial" w:hAnsi="Arial" w:cs="Arial"/>
          <w:b/>
          <w:sz w:val="20"/>
        </w:rPr>
        <w:t>Акционерный коммерческий банк «Абсолют Банк» (</w:t>
      </w:r>
      <w:r w:rsidR="001C7CCF">
        <w:rPr>
          <w:rFonts w:ascii="Arial" w:hAnsi="Arial" w:cs="Arial"/>
          <w:b/>
          <w:sz w:val="20"/>
        </w:rPr>
        <w:t>публичное</w:t>
      </w:r>
      <w:r w:rsidR="001C7CCF" w:rsidRPr="00B81B79">
        <w:rPr>
          <w:rFonts w:ascii="Arial" w:hAnsi="Arial" w:cs="Arial"/>
          <w:b/>
          <w:sz w:val="20"/>
        </w:rPr>
        <w:t xml:space="preserve"> </w:t>
      </w:r>
      <w:r w:rsidRPr="00B81B79">
        <w:rPr>
          <w:rFonts w:ascii="Arial" w:hAnsi="Arial" w:cs="Arial"/>
          <w:b/>
          <w:sz w:val="20"/>
        </w:rPr>
        <w:t>акционерное общество),</w:t>
      </w:r>
      <w:r w:rsidRPr="00B81B79">
        <w:rPr>
          <w:rFonts w:ascii="Arial" w:hAnsi="Arial" w:cs="Arial"/>
          <w:sz w:val="20"/>
        </w:rPr>
        <w:t xml:space="preserve"> именуемый в дальнейшем </w:t>
      </w:r>
      <w:r w:rsidR="00441EDE" w:rsidRPr="00B81B79">
        <w:rPr>
          <w:rFonts w:ascii="Arial" w:hAnsi="Arial" w:cs="Arial"/>
          <w:b/>
          <w:sz w:val="20"/>
        </w:rPr>
        <w:t>«Цедент</w:t>
      </w:r>
      <w:r w:rsidRPr="00B81B79">
        <w:rPr>
          <w:rFonts w:ascii="Arial" w:hAnsi="Arial" w:cs="Arial"/>
          <w:b/>
          <w:sz w:val="20"/>
        </w:rPr>
        <w:t>»</w:t>
      </w:r>
      <w:r w:rsidRPr="00B81B79">
        <w:rPr>
          <w:rFonts w:ascii="Arial" w:hAnsi="Arial" w:cs="Arial"/>
          <w:sz w:val="20"/>
        </w:rPr>
        <w:t xml:space="preserve">, в лице </w:t>
      </w:r>
      <w:r w:rsidR="00934EDA">
        <w:rPr>
          <w:rFonts w:ascii="Arial" w:hAnsi="Arial" w:cs="Arial"/>
          <w:sz w:val="20"/>
        </w:rPr>
        <w:t>_________________</w:t>
      </w:r>
      <w:r w:rsidRPr="00B81B79">
        <w:rPr>
          <w:rFonts w:ascii="Arial" w:hAnsi="Arial" w:cs="Arial"/>
          <w:sz w:val="20"/>
        </w:rPr>
        <w:t>, действующего на основании Доверенности №</w:t>
      </w:r>
      <w:r w:rsidRPr="00B81B79">
        <w:rPr>
          <w:rFonts w:ascii="Arial" w:hAnsi="Arial" w:cs="Arial"/>
          <w:sz w:val="20"/>
          <w:lang w:val="en-US"/>
        </w:rPr>
        <w:t> </w:t>
      </w:r>
      <w:r w:rsidR="00934EDA">
        <w:rPr>
          <w:rFonts w:ascii="Arial" w:hAnsi="Arial" w:cs="Arial"/>
          <w:sz w:val="20"/>
        </w:rPr>
        <w:t>____</w:t>
      </w:r>
      <w:r w:rsidR="007B0F4A" w:rsidRPr="00B81B79">
        <w:rPr>
          <w:rFonts w:ascii="Arial" w:hAnsi="Arial" w:cs="Arial"/>
          <w:sz w:val="20"/>
        </w:rPr>
        <w:t xml:space="preserve"> от </w:t>
      </w:r>
      <w:r w:rsidR="00934EDA">
        <w:rPr>
          <w:rFonts w:ascii="Arial" w:hAnsi="Arial" w:cs="Arial"/>
          <w:sz w:val="20"/>
        </w:rPr>
        <w:t>_____</w:t>
      </w:r>
      <w:r w:rsidRPr="00B81B79">
        <w:rPr>
          <w:rFonts w:ascii="Arial" w:hAnsi="Arial" w:cs="Arial"/>
          <w:sz w:val="20"/>
        </w:rPr>
        <w:t xml:space="preserve"> 20</w:t>
      </w:r>
      <w:r w:rsidR="00934EDA">
        <w:rPr>
          <w:rFonts w:ascii="Arial" w:hAnsi="Arial" w:cs="Arial"/>
          <w:sz w:val="20"/>
        </w:rPr>
        <w:t>__</w:t>
      </w:r>
      <w:r w:rsidRPr="00B81B79">
        <w:rPr>
          <w:rFonts w:ascii="Arial" w:hAnsi="Arial" w:cs="Arial"/>
          <w:sz w:val="20"/>
        </w:rPr>
        <w:t xml:space="preserve"> года, с одной стороны, и</w:t>
      </w:r>
    </w:p>
    <w:p w:rsidR="00CD1A3E" w:rsidRPr="00B81B79" w:rsidRDefault="00934EDA" w:rsidP="00CD1A3E">
      <w:pPr>
        <w:ind w:firstLine="709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b/>
          <w:sz w:val="20"/>
        </w:rPr>
        <w:t>___________________</w:t>
      </w:r>
      <w:r w:rsidR="007B0F4A" w:rsidRPr="00B81B79">
        <w:rPr>
          <w:rFonts w:ascii="Arial" w:hAnsi="Arial" w:cs="Arial"/>
          <w:sz w:val="20"/>
        </w:rPr>
        <w:t xml:space="preserve"> (ОГРН </w:t>
      </w:r>
      <w:r>
        <w:rPr>
          <w:rFonts w:ascii="Arial" w:hAnsi="Arial" w:cs="Arial"/>
          <w:sz w:val="20"/>
        </w:rPr>
        <w:t>_________________</w:t>
      </w:r>
      <w:r w:rsidR="00AA621D">
        <w:rPr>
          <w:rFonts w:ascii="Arial" w:hAnsi="Arial" w:cs="Arial"/>
          <w:sz w:val="20"/>
        </w:rPr>
        <w:t>, ИНН_________________</w:t>
      </w:r>
      <w:r w:rsidR="007B0F4A" w:rsidRPr="00B81B79">
        <w:rPr>
          <w:rFonts w:ascii="Arial" w:hAnsi="Arial" w:cs="Arial"/>
          <w:sz w:val="20"/>
        </w:rPr>
        <w:t>)</w:t>
      </w:r>
      <w:r w:rsidR="00CD1A3E" w:rsidRPr="00B81B79">
        <w:rPr>
          <w:rFonts w:ascii="Arial" w:hAnsi="Arial" w:cs="Arial"/>
          <w:sz w:val="20"/>
        </w:rPr>
        <w:t xml:space="preserve">, </w:t>
      </w:r>
      <w:r w:rsidR="007B0F4A" w:rsidRPr="00B81B79">
        <w:rPr>
          <w:rFonts w:ascii="Arial" w:hAnsi="Arial" w:cs="Arial"/>
          <w:bCs/>
          <w:sz w:val="20"/>
        </w:rPr>
        <w:t>именуемое</w:t>
      </w:r>
      <w:r w:rsidR="00CD1A3E" w:rsidRPr="00B81B79">
        <w:rPr>
          <w:rFonts w:ascii="Arial" w:hAnsi="Arial" w:cs="Arial"/>
          <w:bCs/>
          <w:sz w:val="20"/>
        </w:rPr>
        <w:t xml:space="preserve"> в дальнейшем «</w:t>
      </w:r>
      <w:r w:rsidR="00441EDE" w:rsidRPr="00B81B79">
        <w:rPr>
          <w:rFonts w:ascii="Arial" w:hAnsi="Arial" w:cs="Arial"/>
          <w:b/>
          <w:sz w:val="20"/>
        </w:rPr>
        <w:t>Цессионарий</w:t>
      </w:r>
      <w:r w:rsidR="00CD1A3E" w:rsidRPr="00B81B79">
        <w:rPr>
          <w:rFonts w:ascii="Arial" w:hAnsi="Arial" w:cs="Arial"/>
          <w:bCs/>
          <w:sz w:val="20"/>
        </w:rPr>
        <w:t>», в лице</w:t>
      </w:r>
      <w:r w:rsidR="00CD1A3E" w:rsidRPr="00B81B7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</w:t>
      </w:r>
      <w:r w:rsidR="00CD1A3E" w:rsidRPr="00B81B79">
        <w:rPr>
          <w:rFonts w:ascii="Arial" w:hAnsi="Arial" w:cs="Arial"/>
          <w:sz w:val="20"/>
        </w:rPr>
        <w:t xml:space="preserve">, действующего </w:t>
      </w:r>
      <w:r w:rsidR="007B0F4A" w:rsidRPr="00B81B79">
        <w:rPr>
          <w:rFonts w:ascii="Arial" w:hAnsi="Arial" w:cs="Arial"/>
          <w:sz w:val="20"/>
        </w:rPr>
        <w:t>на основ</w:t>
      </w:r>
      <w:r w:rsidR="00C53A2B">
        <w:rPr>
          <w:rFonts w:ascii="Arial" w:hAnsi="Arial" w:cs="Arial"/>
          <w:sz w:val="20"/>
        </w:rPr>
        <w:t xml:space="preserve">ании </w:t>
      </w:r>
      <w:r>
        <w:rPr>
          <w:rFonts w:ascii="Arial" w:hAnsi="Arial" w:cs="Arial"/>
          <w:sz w:val="20"/>
        </w:rPr>
        <w:t>_______</w:t>
      </w:r>
      <w:r w:rsidR="00CD1A3E" w:rsidRPr="00B81B79">
        <w:rPr>
          <w:rFonts w:ascii="Arial" w:hAnsi="Arial" w:cs="Arial"/>
          <w:sz w:val="20"/>
        </w:rPr>
        <w:t>, с другой стороны,</w:t>
      </w:r>
      <w:proofErr w:type="gramEnd"/>
    </w:p>
    <w:p w:rsidR="00CD1A3E" w:rsidRPr="00B81B79" w:rsidRDefault="00CD1A3E" w:rsidP="006A7591">
      <w:pPr>
        <w:ind w:firstLine="709"/>
        <w:jc w:val="both"/>
        <w:rPr>
          <w:rFonts w:ascii="Arial" w:hAnsi="Arial" w:cs="Arial"/>
          <w:sz w:val="20"/>
        </w:rPr>
      </w:pPr>
      <w:r w:rsidRPr="00B81B79">
        <w:rPr>
          <w:rFonts w:ascii="Arial" w:hAnsi="Arial" w:cs="Arial"/>
          <w:sz w:val="20"/>
        </w:rPr>
        <w:t>совместно именуемые «Стороны», заключили настоящий договор (далее по тексту – «Договор») о нижеследующем.</w:t>
      </w:r>
    </w:p>
    <w:p w:rsidR="00CD1A3E" w:rsidRPr="006E7E93" w:rsidRDefault="00CD1A3E" w:rsidP="0025387B">
      <w:pPr>
        <w:spacing w:before="120"/>
        <w:ind w:firstLine="709"/>
        <w:jc w:val="both"/>
        <w:rPr>
          <w:rFonts w:ascii="Arial" w:hAnsi="Arial" w:cs="Arial"/>
          <w:sz w:val="20"/>
        </w:rPr>
      </w:pPr>
      <w:r w:rsidRPr="00B81B79">
        <w:rPr>
          <w:rFonts w:ascii="Arial" w:hAnsi="Arial" w:cs="Arial"/>
          <w:sz w:val="20"/>
        </w:rPr>
        <w:t>1. </w:t>
      </w:r>
      <w:proofErr w:type="gramStart"/>
      <w:r w:rsidR="0025387B" w:rsidRPr="00B81B79">
        <w:rPr>
          <w:rFonts w:ascii="Arial" w:hAnsi="Arial" w:cs="Arial"/>
          <w:sz w:val="20"/>
        </w:rPr>
        <w:t xml:space="preserve">Цедент обязуется уступить Цессионарию </w:t>
      </w:r>
      <w:r w:rsidRPr="00B81B79">
        <w:rPr>
          <w:rFonts w:ascii="Arial" w:hAnsi="Arial" w:cs="Arial"/>
          <w:sz w:val="20"/>
        </w:rPr>
        <w:t xml:space="preserve">требование к </w:t>
      </w:r>
      <w:r w:rsidR="005A2BDA" w:rsidRPr="00772095">
        <w:rPr>
          <w:rFonts w:ascii="Arial" w:hAnsi="Arial" w:cs="Arial"/>
          <w:sz w:val="20"/>
        </w:rPr>
        <w:t>Обществу с ограниченной ответственностью «</w:t>
      </w:r>
      <w:proofErr w:type="spellStart"/>
      <w:r w:rsidR="005A2BDA" w:rsidRPr="00772095">
        <w:rPr>
          <w:rFonts w:ascii="Arial" w:hAnsi="Arial" w:cs="Arial"/>
          <w:sz w:val="20"/>
        </w:rPr>
        <w:t>Универсал-Трейдинг</w:t>
      </w:r>
      <w:proofErr w:type="spellEnd"/>
      <w:r w:rsidR="005A2BDA" w:rsidRPr="00772095">
        <w:rPr>
          <w:rFonts w:ascii="Arial" w:hAnsi="Arial" w:cs="Arial"/>
          <w:sz w:val="20"/>
        </w:rPr>
        <w:t xml:space="preserve">» </w:t>
      </w:r>
      <w:r w:rsidR="005A2BDA" w:rsidRPr="00FE1E73">
        <w:rPr>
          <w:rFonts w:ascii="Arial" w:hAnsi="Arial" w:cs="Arial"/>
          <w:sz w:val="20"/>
        </w:rPr>
        <w:t>(ОГРН 1020202555702)</w:t>
      </w:r>
      <w:r w:rsidR="005A2BDA">
        <w:rPr>
          <w:rFonts w:ascii="Arial" w:hAnsi="Arial" w:cs="Arial"/>
          <w:sz w:val="20"/>
        </w:rPr>
        <w:t xml:space="preserve"> </w:t>
      </w:r>
      <w:r w:rsidR="005A2BDA" w:rsidRPr="005A2BDA">
        <w:rPr>
          <w:rFonts w:ascii="Arial" w:hAnsi="Arial" w:cs="Arial"/>
          <w:sz w:val="20"/>
        </w:rPr>
        <w:t>(</w:t>
      </w:r>
      <w:r w:rsidR="005A2BDA">
        <w:rPr>
          <w:rFonts w:ascii="Arial" w:hAnsi="Arial" w:cs="Arial"/>
          <w:sz w:val="20"/>
        </w:rPr>
        <w:t xml:space="preserve">далее </w:t>
      </w:r>
      <w:r w:rsidR="001B52CB" w:rsidRPr="00B81B79">
        <w:rPr>
          <w:rFonts w:ascii="Arial" w:hAnsi="Arial" w:cs="Arial"/>
          <w:sz w:val="20"/>
        </w:rPr>
        <w:t xml:space="preserve">по тексту </w:t>
      </w:r>
      <w:r w:rsidR="005A2BDA">
        <w:rPr>
          <w:rFonts w:ascii="Arial" w:hAnsi="Arial" w:cs="Arial"/>
          <w:sz w:val="20"/>
        </w:rPr>
        <w:t xml:space="preserve">– </w:t>
      </w:r>
      <w:r w:rsidR="001B52CB">
        <w:rPr>
          <w:rFonts w:ascii="Arial" w:hAnsi="Arial" w:cs="Arial"/>
          <w:sz w:val="20"/>
        </w:rPr>
        <w:t>«</w:t>
      </w:r>
      <w:r w:rsidR="005A2BDA">
        <w:rPr>
          <w:rFonts w:ascii="Arial" w:hAnsi="Arial" w:cs="Arial"/>
          <w:sz w:val="20"/>
        </w:rPr>
        <w:t>Должник</w:t>
      </w:r>
      <w:r w:rsidR="001B52CB">
        <w:rPr>
          <w:rFonts w:ascii="Arial" w:hAnsi="Arial" w:cs="Arial"/>
          <w:sz w:val="20"/>
        </w:rPr>
        <w:t>»</w:t>
      </w:r>
      <w:r w:rsidR="005A2BDA">
        <w:rPr>
          <w:rFonts w:ascii="Arial" w:hAnsi="Arial" w:cs="Arial"/>
          <w:sz w:val="20"/>
        </w:rPr>
        <w:t>)</w:t>
      </w:r>
      <w:r w:rsidRPr="00B81B79">
        <w:rPr>
          <w:rFonts w:ascii="Arial" w:hAnsi="Arial" w:cs="Arial"/>
          <w:sz w:val="20"/>
        </w:rPr>
        <w:t xml:space="preserve">, возникшее из </w:t>
      </w:r>
      <w:r w:rsidR="005A2BDA" w:rsidRPr="005A2BDA">
        <w:rPr>
          <w:rFonts w:ascii="Arial" w:hAnsi="Arial" w:cs="Arial"/>
          <w:b/>
          <w:sz w:val="20"/>
        </w:rPr>
        <w:t>Договора цессии (уступки требования) б/</w:t>
      </w:r>
      <w:proofErr w:type="spellStart"/>
      <w:r w:rsidR="005A2BDA" w:rsidRPr="005A2BDA">
        <w:rPr>
          <w:rFonts w:ascii="Arial" w:hAnsi="Arial" w:cs="Arial"/>
          <w:b/>
          <w:sz w:val="20"/>
        </w:rPr>
        <w:t>н</w:t>
      </w:r>
      <w:proofErr w:type="spellEnd"/>
      <w:r w:rsidR="005A2BDA" w:rsidRPr="005A2BDA">
        <w:rPr>
          <w:rFonts w:ascii="Arial" w:hAnsi="Arial" w:cs="Arial"/>
          <w:b/>
          <w:sz w:val="20"/>
        </w:rPr>
        <w:t xml:space="preserve"> от </w:t>
      </w:r>
      <w:r w:rsidR="005A2BDA" w:rsidRPr="006E7E93">
        <w:rPr>
          <w:rFonts w:ascii="Arial" w:hAnsi="Arial" w:cs="Arial"/>
          <w:b/>
          <w:sz w:val="20"/>
        </w:rPr>
        <w:t>«08» сентября 2017 года</w:t>
      </w:r>
      <w:r w:rsidRPr="006E7E93">
        <w:rPr>
          <w:rFonts w:ascii="Arial" w:hAnsi="Arial" w:cs="Arial"/>
          <w:sz w:val="20"/>
        </w:rPr>
        <w:t xml:space="preserve"> (далее по тексту – «</w:t>
      </w:r>
      <w:r w:rsidR="005A2BDA" w:rsidRPr="006E7E93">
        <w:rPr>
          <w:rFonts w:ascii="Arial" w:hAnsi="Arial" w:cs="Arial"/>
          <w:sz w:val="20"/>
        </w:rPr>
        <w:t>Д</w:t>
      </w:r>
      <w:r w:rsidRPr="006E7E93">
        <w:rPr>
          <w:rFonts w:ascii="Arial" w:hAnsi="Arial" w:cs="Arial"/>
          <w:sz w:val="20"/>
        </w:rPr>
        <w:t>оговор</w:t>
      </w:r>
      <w:r w:rsidR="005A2BDA" w:rsidRPr="006E7E93">
        <w:rPr>
          <w:rFonts w:ascii="Arial" w:hAnsi="Arial" w:cs="Arial"/>
          <w:sz w:val="20"/>
        </w:rPr>
        <w:t xml:space="preserve"> цессии</w:t>
      </w:r>
      <w:r w:rsidRPr="006E7E93">
        <w:rPr>
          <w:rFonts w:ascii="Arial" w:hAnsi="Arial" w:cs="Arial"/>
          <w:sz w:val="20"/>
        </w:rPr>
        <w:t xml:space="preserve">»), заключенного </w:t>
      </w:r>
      <w:r w:rsidR="007B0F4A" w:rsidRPr="006E7E93">
        <w:rPr>
          <w:rFonts w:ascii="Arial" w:hAnsi="Arial" w:cs="Arial"/>
          <w:sz w:val="20"/>
        </w:rPr>
        <w:t xml:space="preserve">между </w:t>
      </w:r>
      <w:r w:rsidR="0025387B" w:rsidRPr="006E7E93">
        <w:rPr>
          <w:rFonts w:ascii="Arial" w:hAnsi="Arial" w:cs="Arial"/>
          <w:sz w:val="20"/>
        </w:rPr>
        <w:t>Цедентом</w:t>
      </w:r>
      <w:r w:rsidRPr="006E7E93">
        <w:rPr>
          <w:rFonts w:ascii="Arial" w:hAnsi="Arial" w:cs="Arial"/>
          <w:sz w:val="20"/>
        </w:rPr>
        <w:t xml:space="preserve"> и Должником,</w:t>
      </w:r>
      <w:r w:rsidRPr="006E7E93">
        <w:rPr>
          <w:rFonts w:ascii="Arial" w:hAnsi="Arial" w:cs="Arial"/>
          <w:bCs/>
          <w:sz w:val="20"/>
        </w:rPr>
        <w:t xml:space="preserve"> в объеме, указанном в пункте 2 настоящего Договора</w:t>
      </w:r>
      <w:r w:rsidR="00013E0C" w:rsidRPr="006E7E93">
        <w:rPr>
          <w:rFonts w:ascii="Arial" w:hAnsi="Arial" w:cs="Arial"/>
          <w:bCs/>
          <w:sz w:val="20"/>
        </w:rPr>
        <w:t>, путем продажи требования на публичных торгах (организатор публичных торгов - ООО «Центр универсальных</w:t>
      </w:r>
      <w:proofErr w:type="gramEnd"/>
      <w:r w:rsidR="00013E0C" w:rsidRPr="006E7E93">
        <w:rPr>
          <w:rFonts w:ascii="Arial" w:hAnsi="Arial" w:cs="Arial"/>
          <w:bCs/>
          <w:sz w:val="20"/>
        </w:rPr>
        <w:t xml:space="preserve"> торгов»)</w:t>
      </w:r>
      <w:r w:rsidR="00B54487" w:rsidRPr="006E7E93">
        <w:rPr>
          <w:rFonts w:ascii="Arial" w:hAnsi="Arial" w:cs="Arial"/>
          <w:sz w:val="20"/>
        </w:rPr>
        <w:t>.</w:t>
      </w:r>
    </w:p>
    <w:p w:rsidR="00DB438F" w:rsidRPr="006E7E93" w:rsidRDefault="0025387B" w:rsidP="00CD1A3E">
      <w:pPr>
        <w:spacing w:before="120"/>
        <w:ind w:firstLine="709"/>
        <w:jc w:val="both"/>
        <w:rPr>
          <w:rFonts w:ascii="Arial" w:hAnsi="Arial" w:cs="Arial"/>
          <w:sz w:val="20"/>
        </w:rPr>
      </w:pPr>
      <w:r w:rsidRPr="006E7E93">
        <w:rPr>
          <w:rFonts w:ascii="Arial" w:hAnsi="Arial" w:cs="Arial"/>
          <w:sz w:val="20"/>
        </w:rPr>
        <w:t>2.  Цедент</w:t>
      </w:r>
      <w:r w:rsidR="00CD1A3E" w:rsidRPr="006E7E93">
        <w:rPr>
          <w:rFonts w:ascii="Arial" w:hAnsi="Arial" w:cs="Arial"/>
          <w:sz w:val="20"/>
        </w:rPr>
        <w:t xml:space="preserve"> в соответствии с настоящим Договором</w:t>
      </w:r>
      <w:r w:rsidR="00245F25" w:rsidRPr="006E7E93">
        <w:rPr>
          <w:rFonts w:ascii="Arial" w:hAnsi="Arial" w:cs="Arial"/>
          <w:sz w:val="20"/>
        </w:rPr>
        <w:t xml:space="preserve"> уступает</w:t>
      </w:r>
      <w:r w:rsidR="00CD1A3E" w:rsidRPr="006E7E93">
        <w:rPr>
          <w:rFonts w:ascii="Arial" w:hAnsi="Arial" w:cs="Arial"/>
          <w:sz w:val="20"/>
        </w:rPr>
        <w:t xml:space="preserve"> </w:t>
      </w:r>
      <w:r w:rsidRPr="006E7E93">
        <w:rPr>
          <w:rFonts w:ascii="Arial" w:hAnsi="Arial" w:cs="Arial"/>
          <w:sz w:val="20"/>
        </w:rPr>
        <w:t>Цессионарию</w:t>
      </w:r>
      <w:r w:rsidR="00CD1A3E" w:rsidRPr="006E7E93">
        <w:rPr>
          <w:rFonts w:ascii="Arial" w:hAnsi="Arial" w:cs="Arial"/>
          <w:sz w:val="20"/>
        </w:rPr>
        <w:t xml:space="preserve"> требования по </w:t>
      </w:r>
      <w:r w:rsidR="00B54487" w:rsidRPr="006E7E93">
        <w:rPr>
          <w:rFonts w:ascii="Arial" w:hAnsi="Arial" w:cs="Arial"/>
          <w:sz w:val="20"/>
        </w:rPr>
        <w:t>Д</w:t>
      </w:r>
      <w:r w:rsidR="00CD1A3E" w:rsidRPr="006E7E93">
        <w:rPr>
          <w:rFonts w:ascii="Arial" w:hAnsi="Arial" w:cs="Arial"/>
          <w:sz w:val="20"/>
        </w:rPr>
        <w:t>оговору</w:t>
      </w:r>
      <w:r w:rsidR="00B54487" w:rsidRPr="006E7E93">
        <w:rPr>
          <w:rFonts w:ascii="Arial" w:hAnsi="Arial" w:cs="Arial"/>
          <w:sz w:val="20"/>
        </w:rPr>
        <w:t xml:space="preserve"> цессии</w:t>
      </w:r>
      <w:r w:rsidR="00245F25" w:rsidRPr="006E7E93">
        <w:rPr>
          <w:rFonts w:ascii="Arial" w:hAnsi="Arial" w:cs="Arial"/>
          <w:sz w:val="20"/>
        </w:rPr>
        <w:t xml:space="preserve"> </w:t>
      </w:r>
      <w:r w:rsidR="00975BE5" w:rsidRPr="006E7E93">
        <w:rPr>
          <w:rFonts w:ascii="Arial" w:hAnsi="Arial" w:cs="Arial"/>
          <w:b/>
          <w:sz w:val="20"/>
        </w:rPr>
        <w:t>в полном объеме</w:t>
      </w:r>
      <w:r w:rsidR="00975BE5" w:rsidRPr="006E7E93">
        <w:rPr>
          <w:rFonts w:ascii="Arial" w:hAnsi="Arial" w:cs="Arial"/>
          <w:sz w:val="20"/>
        </w:rPr>
        <w:t xml:space="preserve">, </w:t>
      </w:r>
      <w:r w:rsidR="00DB438F" w:rsidRPr="006E7E93">
        <w:rPr>
          <w:rFonts w:ascii="Arial" w:hAnsi="Arial" w:cs="Arial"/>
          <w:sz w:val="20"/>
        </w:rPr>
        <w:t>при этом</w:t>
      </w:r>
      <w:r w:rsidR="00D254B0" w:rsidRPr="006E7E93">
        <w:rPr>
          <w:rFonts w:ascii="Arial" w:hAnsi="Arial" w:cs="Arial"/>
          <w:sz w:val="20"/>
        </w:rPr>
        <w:t>:</w:t>
      </w:r>
      <w:r w:rsidR="00DB438F" w:rsidRPr="006E7E93">
        <w:rPr>
          <w:rFonts w:ascii="Arial" w:hAnsi="Arial" w:cs="Arial"/>
          <w:sz w:val="20"/>
        </w:rPr>
        <w:t xml:space="preserve"> </w:t>
      </w:r>
    </w:p>
    <w:p w:rsidR="00402EF2" w:rsidRPr="006E7E93" w:rsidRDefault="00DB438F" w:rsidP="00B54487">
      <w:pPr>
        <w:spacing w:before="120"/>
        <w:ind w:firstLine="709"/>
        <w:jc w:val="both"/>
        <w:rPr>
          <w:rFonts w:ascii="Arial" w:hAnsi="Arial" w:cs="Arial"/>
          <w:sz w:val="20"/>
        </w:rPr>
      </w:pPr>
      <w:r w:rsidRPr="006E7E93">
        <w:rPr>
          <w:rFonts w:ascii="Arial" w:hAnsi="Arial" w:cs="Arial"/>
          <w:sz w:val="20"/>
        </w:rPr>
        <w:t xml:space="preserve">2.1. </w:t>
      </w:r>
      <w:r w:rsidR="00D254B0" w:rsidRPr="006E7E93">
        <w:rPr>
          <w:rFonts w:ascii="Arial" w:eastAsiaTheme="minorHAnsi" w:hAnsi="Arial" w:cs="Arial"/>
          <w:sz w:val="20"/>
          <w:lang w:eastAsia="en-US"/>
        </w:rPr>
        <w:t>Р</w:t>
      </w:r>
      <w:r w:rsidR="0023285D" w:rsidRPr="006E7E93">
        <w:rPr>
          <w:rFonts w:ascii="Arial" w:eastAsiaTheme="minorHAnsi" w:hAnsi="Arial" w:cs="Arial"/>
          <w:sz w:val="20"/>
          <w:lang w:eastAsia="en-US"/>
        </w:rPr>
        <w:t xml:space="preserve">азмер просроченных денежных обязательств Должника </w:t>
      </w:r>
      <w:r w:rsidRPr="006E7E93">
        <w:rPr>
          <w:rFonts w:ascii="Arial" w:eastAsiaTheme="minorHAnsi" w:hAnsi="Arial" w:cs="Arial"/>
          <w:sz w:val="20"/>
          <w:lang w:eastAsia="en-US"/>
        </w:rPr>
        <w:t xml:space="preserve">по состоянию на </w:t>
      </w:r>
      <w:r w:rsidR="00D372BE" w:rsidRPr="006E7E93">
        <w:rPr>
          <w:rFonts w:ascii="Arial" w:hAnsi="Arial" w:cs="Arial"/>
          <w:sz w:val="20"/>
        </w:rPr>
        <w:t>дату перехода требований</w:t>
      </w:r>
      <w:r w:rsidR="00D372BE" w:rsidRPr="006E7E93" w:rsidDel="00D372BE">
        <w:rPr>
          <w:rFonts w:ascii="Arial" w:eastAsiaTheme="minorHAnsi" w:hAnsi="Arial" w:cs="Arial"/>
          <w:sz w:val="20"/>
          <w:lang w:eastAsia="en-US"/>
        </w:rPr>
        <w:t xml:space="preserve"> </w:t>
      </w:r>
      <w:r w:rsidR="0023285D" w:rsidRPr="006E7E93">
        <w:rPr>
          <w:rFonts w:ascii="Arial" w:eastAsiaTheme="minorHAnsi" w:hAnsi="Arial" w:cs="Arial"/>
          <w:sz w:val="20"/>
          <w:lang w:eastAsia="en-US"/>
        </w:rPr>
        <w:t xml:space="preserve">составляет </w:t>
      </w:r>
      <w:r w:rsidR="0066596B">
        <w:rPr>
          <w:rFonts w:ascii="Arial" w:eastAsiaTheme="minorHAnsi" w:hAnsi="Arial" w:cs="Arial"/>
          <w:b/>
          <w:bCs/>
          <w:sz w:val="20"/>
          <w:lang w:eastAsia="en-US"/>
        </w:rPr>
        <w:t>6</w:t>
      </w:r>
      <w:r w:rsidR="00B54487" w:rsidRPr="006E7E93">
        <w:rPr>
          <w:rFonts w:ascii="Arial" w:eastAsiaTheme="minorHAnsi" w:hAnsi="Arial" w:cs="Arial"/>
          <w:b/>
          <w:bCs/>
          <w:sz w:val="20"/>
          <w:lang w:eastAsia="en-US"/>
        </w:rPr>
        <w:t> 000 000 (</w:t>
      </w:r>
      <w:r w:rsidR="0066596B">
        <w:rPr>
          <w:rFonts w:ascii="Arial" w:eastAsiaTheme="minorHAnsi" w:hAnsi="Arial" w:cs="Arial"/>
          <w:b/>
          <w:bCs/>
          <w:sz w:val="20"/>
          <w:lang w:eastAsia="en-US"/>
        </w:rPr>
        <w:t>Шесть</w:t>
      </w:r>
      <w:r w:rsidR="00B54487" w:rsidRPr="006E7E93">
        <w:rPr>
          <w:rFonts w:ascii="Arial" w:eastAsiaTheme="minorHAnsi" w:hAnsi="Arial" w:cs="Arial"/>
          <w:b/>
          <w:bCs/>
          <w:sz w:val="20"/>
          <w:lang w:eastAsia="en-US"/>
        </w:rPr>
        <w:t xml:space="preserve"> миллион</w:t>
      </w:r>
      <w:r w:rsidR="0066596B">
        <w:rPr>
          <w:rFonts w:ascii="Arial" w:eastAsiaTheme="minorHAnsi" w:hAnsi="Arial" w:cs="Arial"/>
          <w:b/>
          <w:bCs/>
          <w:sz w:val="20"/>
          <w:lang w:eastAsia="en-US"/>
        </w:rPr>
        <w:t>ов</w:t>
      </w:r>
      <w:r w:rsidR="00B54487" w:rsidRPr="006E7E93">
        <w:rPr>
          <w:rFonts w:ascii="Arial" w:eastAsiaTheme="minorHAnsi" w:hAnsi="Arial" w:cs="Arial"/>
          <w:b/>
          <w:bCs/>
          <w:sz w:val="20"/>
          <w:lang w:eastAsia="en-US"/>
        </w:rPr>
        <w:t>)</w:t>
      </w:r>
      <w:r w:rsidR="0023285D" w:rsidRPr="006E7E93">
        <w:rPr>
          <w:rFonts w:ascii="Arial" w:eastAsiaTheme="minorHAnsi" w:hAnsi="Arial" w:cs="Arial"/>
          <w:b/>
          <w:bCs/>
          <w:sz w:val="20"/>
          <w:lang w:eastAsia="en-US"/>
        </w:rPr>
        <w:t xml:space="preserve"> рублей</w:t>
      </w:r>
      <w:r w:rsidR="00975BE5" w:rsidRPr="006E7E93">
        <w:rPr>
          <w:rFonts w:ascii="Arial" w:eastAsiaTheme="minorHAnsi" w:hAnsi="Arial" w:cs="Arial"/>
          <w:iCs/>
          <w:color w:val="000000"/>
          <w:sz w:val="20"/>
          <w:lang w:eastAsia="en-US"/>
        </w:rPr>
        <w:t>;</w:t>
      </w:r>
    </w:p>
    <w:p w:rsidR="007D1F9E" w:rsidRPr="006E7E93" w:rsidRDefault="00DB438F" w:rsidP="00F16189">
      <w:pPr>
        <w:spacing w:before="120" w:after="120"/>
        <w:ind w:firstLine="709"/>
        <w:jc w:val="both"/>
        <w:rPr>
          <w:rFonts w:ascii="Arial" w:eastAsiaTheme="minorHAnsi" w:hAnsi="Arial" w:cs="Arial"/>
          <w:color w:val="000000"/>
          <w:sz w:val="20"/>
          <w:lang w:eastAsia="en-US"/>
        </w:rPr>
      </w:pPr>
      <w:r w:rsidRPr="006E7E93">
        <w:rPr>
          <w:rFonts w:ascii="Arial" w:hAnsi="Arial" w:cs="Arial"/>
          <w:i/>
          <w:sz w:val="20"/>
        </w:rPr>
        <w:t xml:space="preserve">2.2. </w:t>
      </w:r>
      <w:r w:rsidR="00D254B0" w:rsidRPr="006E7E93">
        <w:rPr>
          <w:rFonts w:ascii="Arial" w:eastAsiaTheme="minorHAnsi" w:hAnsi="Arial" w:cs="Arial"/>
          <w:sz w:val="20"/>
          <w:lang w:eastAsia="en-US"/>
        </w:rPr>
        <w:t>Р</w:t>
      </w:r>
      <w:r w:rsidRPr="006E7E93">
        <w:rPr>
          <w:rFonts w:ascii="Arial" w:eastAsiaTheme="minorHAnsi" w:hAnsi="Arial" w:cs="Arial"/>
          <w:sz w:val="20"/>
          <w:lang w:eastAsia="en-US"/>
        </w:rPr>
        <w:t xml:space="preserve">азмер непросроченных денежных обязательств Должника (срок </w:t>
      </w:r>
      <w:proofErr w:type="gramStart"/>
      <w:r w:rsidRPr="006E7E93">
        <w:rPr>
          <w:rFonts w:ascii="Arial" w:eastAsiaTheme="minorHAnsi" w:hAnsi="Arial" w:cs="Arial"/>
          <w:sz w:val="20"/>
          <w:lang w:eastAsia="en-US"/>
        </w:rPr>
        <w:t>платежа</w:t>
      </w:r>
      <w:proofErr w:type="gramEnd"/>
      <w:r w:rsidRPr="006E7E93">
        <w:rPr>
          <w:rFonts w:ascii="Arial" w:eastAsiaTheme="minorHAnsi" w:hAnsi="Arial" w:cs="Arial"/>
          <w:sz w:val="20"/>
          <w:lang w:eastAsia="en-US"/>
        </w:rPr>
        <w:t xml:space="preserve"> по которым еще </w:t>
      </w:r>
      <w:r w:rsidR="00D254B0" w:rsidRPr="006E7E93">
        <w:rPr>
          <w:rFonts w:ascii="Arial" w:eastAsiaTheme="minorHAnsi" w:hAnsi="Arial" w:cs="Arial"/>
          <w:sz w:val="20"/>
          <w:lang w:eastAsia="en-US"/>
        </w:rPr>
        <w:t xml:space="preserve">не </w:t>
      </w:r>
      <w:r w:rsidRPr="006E7E93">
        <w:rPr>
          <w:rFonts w:ascii="Arial" w:eastAsiaTheme="minorHAnsi" w:hAnsi="Arial" w:cs="Arial"/>
          <w:sz w:val="20"/>
          <w:lang w:eastAsia="en-US"/>
        </w:rPr>
        <w:t xml:space="preserve">наступил) по состоянию на </w:t>
      </w:r>
      <w:r w:rsidR="00D372BE" w:rsidRPr="006E7E93">
        <w:rPr>
          <w:rFonts w:ascii="Arial" w:hAnsi="Arial" w:cs="Arial"/>
          <w:sz w:val="20"/>
        </w:rPr>
        <w:t>дату перехода требований</w:t>
      </w:r>
      <w:r w:rsidR="00D372BE" w:rsidRPr="006E7E93" w:rsidDel="00D372BE">
        <w:rPr>
          <w:rFonts w:ascii="Arial" w:eastAsiaTheme="minorHAnsi" w:hAnsi="Arial" w:cs="Arial"/>
          <w:sz w:val="20"/>
          <w:lang w:eastAsia="en-US"/>
        </w:rPr>
        <w:t xml:space="preserve"> </w:t>
      </w:r>
      <w:r w:rsidRPr="006E7E93">
        <w:rPr>
          <w:rFonts w:ascii="Arial" w:eastAsiaTheme="minorHAnsi" w:hAnsi="Arial" w:cs="Arial"/>
          <w:sz w:val="20"/>
          <w:lang w:eastAsia="en-US"/>
        </w:rPr>
        <w:t xml:space="preserve">составляет </w:t>
      </w:r>
      <w:r w:rsidR="005A2BDA" w:rsidRPr="006E7E93">
        <w:rPr>
          <w:rFonts w:ascii="Arial" w:eastAsiaTheme="minorHAnsi" w:hAnsi="Arial" w:cs="Arial"/>
          <w:b/>
          <w:bCs/>
          <w:sz w:val="20"/>
          <w:lang w:eastAsia="en-US"/>
        </w:rPr>
        <w:t>2</w:t>
      </w:r>
      <w:r w:rsidR="0066596B">
        <w:rPr>
          <w:rFonts w:ascii="Arial" w:eastAsiaTheme="minorHAnsi" w:hAnsi="Arial" w:cs="Arial"/>
          <w:b/>
          <w:bCs/>
          <w:sz w:val="20"/>
          <w:lang w:eastAsia="en-US"/>
        </w:rPr>
        <w:t>79</w:t>
      </w:r>
      <w:r w:rsidR="005A2BDA" w:rsidRPr="006E7E93">
        <w:rPr>
          <w:rFonts w:ascii="Arial" w:eastAsiaTheme="minorHAnsi" w:hAnsi="Arial" w:cs="Arial"/>
          <w:b/>
          <w:bCs/>
          <w:sz w:val="20"/>
          <w:lang w:eastAsia="en-US"/>
        </w:rPr>
        <w:t> 000 000</w:t>
      </w:r>
      <w:r w:rsidRPr="006E7E93">
        <w:rPr>
          <w:rFonts w:ascii="Arial" w:eastAsiaTheme="minorHAnsi" w:hAnsi="Arial" w:cs="Arial"/>
          <w:b/>
          <w:bCs/>
          <w:sz w:val="20"/>
          <w:lang w:eastAsia="en-US"/>
        </w:rPr>
        <w:t xml:space="preserve"> </w:t>
      </w:r>
      <w:r w:rsidR="005A2BDA" w:rsidRPr="006E7E93">
        <w:rPr>
          <w:rFonts w:ascii="Arial" w:eastAsiaTheme="minorHAnsi" w:hAnsi="Arial" w:cs="Arial"/>
          <w:b/>
          <w:bCs/>
          <w:sz w:val="20"/>
          <w:lang w:eastAsia="en-US"/>
        </w:rPr>
        <w:t>(</w:t>
      </w:r>
      <w:r w:rsidR="00B54487" w:rsidRPr="006E7E93">
        <w:rPr>
          <w:rFonts w:ascii="Arial" w:eastAsiaTheme="minorHAnsi" w:hAnsi="Arial" w:cs="Arial"/>
          <w:b/>
          <w:bCs/>
          <w:sz w:val="20"/>
          <w:lang w:eastAsia="en-US"/>
        </w:rPr>
        <w:t xml:space="preserve">Двести </w:t>
      </w:r>
      <w:r w:rsidR="0066596B">
        <w:rPr>
          <w:rFonts w:ascii="Arial" w:eastAsiaTheme="minorHAnsi" w:hAnsi="Arial" w:cs="Arial"/>
          <w:b/>
          <w:bCs/>
          <w:sz w:val="20"/>
          <w:lang w:eastAsia="en-US"/>
        </w:rPr>
        <w:t>семьдесят девять</w:t>
      </w:r>
      <w:r w:rsidR="00B54487" w:rsidRPr="006E7E93">
        <w:rPr>
          <w:rFonts w:ascii="Arial" w:eastAsiaTheme="minorHAnsi" w:hAnsi="Arial" w:cs="Arial"/>
          <w:b/>
          <w:bCs/>
          <w:sz w:val="20"/>
          <w:lang w:eastAsia="en-US"/>
        </w:rPr>
        <w:t xml:space="preserve"> миллион</w:t>
      </w:r>
      <w:r w:rsidR="0066596B">
        <w:rPr>
          <w:rFonts w:ascii="Arial" w:eastAsiaTheme="minorHAnsi" w:hAnsi="Arial" w:cs="Arial"/>
          <w:b/>
          <w:bCs/>
          <w:sz w:val="20"/>
          <w:lang w:eastAsia="en-US"/>
        </w:rPr>
        <w:t>ов</w:t>
      </w:r>
      <w:r w:rsidR="005A2BDA" w:rsidRPr="006E7E93">
        <w:rPr>
          <w:rFonts w:ascii="Arial" w:eastAsiaTheme="minorHAnsi" w:hAnsi="Arial" w:cs="Arial"/>
          <w:b/>
          <w:bCs/>
          <w:sz w:val="20"/>
          <w:lang w:eastAsia="en-US"/>
        </w:rPr>
        <w:t xml:space="preserve">) </w:t>
      </w:r>
      <w:r w:rsidRPr="006E7E93">
        <w:rPr>
          <w:rFonts w:ascii="Arial" w:eastAsiaTheme="minorHAnsi" w:hAnsi="Arial" w:cs="Arial"/>
          <w:b/>
          <w:bCs/>
          <w:sz w:val="20"/>
          <w:lang w:eastAsia="en-US"/>
        </w:rPr>
        <w:t>рублей</w:t>
      </w:r>
      <w:r w:rsidR="00D254B0" w:rsidRPr="006E7E93">
        <w:rPr>
          <w:rFonts w:ascii="Arial" w:eastAsiaTheme="minorHAnsi" w:hAnsi="Arial" w:cs="Arial"/>
          <w:color w:val="000000"/>
          <w:sz w:val="20"/>
          <w:lang w:eastAsia="en-US"/>
        </w:rPr>
        <w:t>.</w:t>
      </w:r>
    </w:p>
    <w:p w:rsidR="00975BE5" w:rsidRPr="006E7E93" w:rsidRDefault="00CD1A3E" w:rsidP="00975BE5">
      <w:pPr>
        <w:tabs>
          <w:tab w:val="left" w:pos="-142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sz w:val="20"/>
        </w:rPr>
      </w:pPr>
      <w:r w:rsidRPr="006E7E93">
        <w:rPr>
          <w:rFonts w:ascii="Arial" w:hAnsi="Arial" w:cs="Arial"/>
          <w:sz w:val="20"/>
        </w:rPr>
        <w:t xml:space="preserve">3. За уступку </w:t>
      </w:r>
      <w:r w:rsidR="006026D6" w:rsidRPr="006E7E93">
        <w:rPr>
          <w:rFonts w:ascii="Arial" w:hAnsi="Arial" w:cs="Arial"/>
          <w:sz w:val="20"/>
        </w:rPr>
        <w:t>требований</w:t>
      </w:r>
      <w:r w:rsidRPr="006E7E93">
        <w:rPr>
          <w:rFonts w:ascii="Arial" w:hAnsi="Arial" w:cs="Arial"/>
          <w:sz w:val="20"/>
        </w:rPr>
        <w:t xml:space="preserve">, существо и размер которых указаны в пунктах 1 и 2 настоящего Договора, </w:t>
      </w:r>
      <w:r w:rsidR="00FA34EF" w:rsidRPr="006E7E93">
        <w:rPr>
          <w:rFonts w:ascii="Arial" w:hAnsi="Arial" w:cs="Arial"/>
          <w:sz w:val="20"/>
        </w:rPr>
        <w:t xml:space="preserve">Цессионарий </w:t>
      </w:r>
      <w:r w:rsidRPr="006E7E93">
        <w:rPr>
          <w:rFonts w:ascii="Arial" w:hAnsi="Arial" w:cs="Arial"/>
          <w:sz w:val="20"/>
        </w:rPr>
        <w:t xml:space="preserve">уплачивает </w:t>
      </w:r>
      <w:r w:rsidR="00FA34EF" w:rsidRPr="006E7E93">
        <w:rPr>
          <w:rFonts w:ascii="Arial" w:hAnsi="Arial" w:cs="Arial"/>
          <w:sz w:val="20"/>
        </w:rPr>
        <w:t xml:space="preserve">Цеденту </w:t>
      </w:r>
      <w:r w:rsidRPr="006E7E93">
        <w:rPr>
          <w:rFonts w:ascii="Arial" w:hAnsi="Arial" w:cs="Arial"/>
          <w:sz w:val="20"/>
        </w:rPr>
        <w:t>сумму в размере</w:t>
      </w:r>
      <w:proofErr w:type="gramStart"/>
      <w:r w:rsidRPr="006E7E93">
        <w:rPr>
          <w:rFonts w:ascii="Arial" w:hAnsi="Arial" w:cs="Arial"/>
          <w:sz w:val="20"/>
        </w:rPr>
        <w:t xml:space="preserve"> </w:t>
      </w:r>
      <w:r w:rsidR="00AA7F36" w:rsidRPr="00AA7F36">
        <w:rPr>
          <w:rFonts w:ascii="Arial" w:hAnsi="Arial" w:cs="Arial"/>
          <w:b/>
          <w:sz w:val="20"/>
        </w:rPr>
        <w:t>_______________</w:t>
      </w:r>
      <w:r w:rsidR="00AD7C44" w:rsidRPr="00AA7F36">
        <w:rPr>
          <w:rFonts w:ascii="Arial" w:hAnsi="Arial" w:cs="Arial"/>
          <w:b/>
          <w:sz w:val="20"/>
        </w:rPr>
        <w:t xml:space="preserve"> (</w:t>
      </w:r>
      <w:r w:rsidR="00AA7F36" w:rsidRPr="00AA7F36">
        <w:rPr>
          <w:rFonts w:ascii="Arial" w:hAnsi="Arial" w:cs="Arial"/>
          <w:b/>
          <w:sz w:val="20"/>
        </w:rPr>
        <w:t>________________________</w:t>
      </w:r>
      <w:r w:rsidR="00AD7C44" w:rsidRPr="00AA7F36">
        <w:rPr>
          <w:rFonts w:ascii="Arial" w:hAnsi="Arial" w:cs="Arial"/>
          <w:b/>
          <w:sz w:val="20"/>
        </w:rPr>
        <w:t>)</w:t>
      </w:r>
      <w:r w:rsidR="00AD7C44" w:rsidRPr="006E7E93">
        <w:rPr>
          <w:rFonts w:ascii="Arial" w:hAnsi="Arial" w:cs="Arial"/>
          <w:b/>
          <w:sz w:val="20"/>
        </w:rPr>
        <w:t xml:space="preserve"> </w:t>
      </w:r>
      <w:proofErr w:type="gramEnd"/>
      <w:r w:rsidR="00272B22" w:rsidRPr="006E7E93">
        <w:rPr>
          <w:rFonts w:ascii="Arial" w:hAnsi="Arial" w:cs="Arial"/>
          <w:sz w:val="20"/>
        </w:rPr>
        <w:t>рублей</w:t>
      </w:r>
      <w:r w:rsidR="00441EDE" w:rsidRPr="006E7E93">
        <w:rPr>
          <w:rFonts w:ascii="Arial" w:hAnsi="Arial" w:cs="Arial"/>
          <w:b/>
          <w:sz w:val="20"/>
        </w:rPr>
        <w:t xml:space="preserve"> </w:t>
      </w:r>
      <w:r w:rsidRPr="006E7E93">
        <w:rPr>
          <w:rFonts w:ascii="Arial" w:hAnsi="Arial" w:cs="Arial"/>
          <w:sz w:val="20"/>
        </w:rPr>
        <w:t>(</w:t>
      </w:r>
      <w:r w:rsidR="006E7E93" w:rsidRPr="006E7E93">
        <w:rPr>
          <w:rFonts w:ascii="Arial" w:hAnsi="Arial" w:cs="Arial"/>
          <w:sz w:val="20"/>
        </w:rPr>
        <w:t xml:space="preserve">в том числе </w:t>
      </w:r>
      <w:r w:rsidRPr="006E7E93">
        <w:rPr>
          <w:rFonts w:ascii="Arial" w:hAnsi="Arial" w:cs="Arial"/>
          <w:sz w:val="20"/>
        </w:rPr>
        <w:t xml:space="preserve">НДС </w:t>
      </w:r>
      <w:r w:rsidR="00AD7C44" w:rsidRPr="006E7E93">
        <w:rPr>
          <w:rFonts w:ascii="Arial" w:hAnsi="Arial" w:cs="Arial"/>
          <w:sz w:val="20"/>
        </w:rPr>
        <w:t>20%</w:t>
      </w:r>
      <w:r w:rsidRPr="006E7E93">
        <w:rPr>
          <w:rFonts w:ascii="Arial" w:hAnsi="Arial" w:cs="Arial"/>
          <w:sz w:val="20"/>
        </w:rPr>
        <w:t>)</w:t>
      </w:r>
      <w:r w:rsidR="004E4769" w:rsidRPr="006E7E93">
        <w:rPr>
          <w:rFonts w:ascii="Arial" w:hAnsi="Arial" w:cs="Arial"/>
          <w:sz w:val="20"/>
        </w:rPr>
        <w:t>, цена приобрете</w:t>
      </w:r>
      <w:r w:rsidR="00BC7CB5" w:rsidRPr="006E7E93">
        <w:rPr>
          <w:rFonts w:ascii="Arial" w:hAnsi="Arial" w:cs="Arial"/>
          <w:sz w:val="20"/>
        </w:rPr>
        <w:t xml:space="preserve">ния каждой из составляющих </w:t>
      </w:r>
      <w:r w:rsidR="004E4769" w:rsidRPr="006E7E93">
        <w:rPr>
          <w:rFonts w:ascii="Arial" w:hAnsi="Arial" w:cs="Arial"/>
          <w:sz w:val="20"/>
        </w:rPr>
        <w:t xml:space="preserve">общего размера </w:t>
      </w:r>
      <w:r w:rsidR="0023285D" w:rsidRPr="006E7E93">
        <w:rPr>
          <w:rFonts w:ascii="Arial" w:eastAsiaTheme="minorHAnsi" w:hAnsi="Arial" w:cs="Arial"/>
          <w:sz w:val="20"/>
          <w:lang w:eastAsia="en-US"/>
        </w:rPr>
        <w:t xml:space="preserve">денежных обязательств Должника, </w:t>
      </w:r>
      <w:r w:rsidR="00191262" w:rsidRPr="006E7E93">
        <w:rPr>
          <w:rFonts w:ascii="Arial" w:hAnsi="Arial" w:cs="Arial"/>
          <w:sz w:val="20"/>
        </w:rPr>
        <w:t>уступаемы</w:t>
      </w:r>
      <w:r w:rsidR="004E4769" w:rsidRPr="006E7E93">
        <w:rPr>
          <w:rFonts w:ascii="Arial" w:hAnsi="Arial" w:cs="Arial"/>
          <w:sz w:val="20"/>
        </w:rPr>
        <w:t xml:space="preserve">х по настоящему Договору требований </w:t>
      </w:r>
      <w:r w:rsidR="00975BE5" w:rsidRPr="006E7E93">
        <w:rPr>
          <w:rFonts w:ascii="Arial" w:hAnsi="Arial" w:cs="Arial"/>
          <w:sz w:val="20"/>
        </w:rPr>
        <w:t>пропорциональна</w:t>
      </w:r>
      <w:r w:rsidR="00186BF4" w:rsidRPr="006E7E93">
        <w:rPr>
          <w:rFonts w:ascii="Arial" w:hAnsi="Arial" w:cs="Arial"/>
          <w:sz w:val="20"/>
        </w:rPr>
        <w:t xml:space="preserve"> </w:t>
      </w:r>
      <w:r w:rsidR="004E4769" w:rsidRPr="006E7E93">
        <w:rPr>
          <w:rFonts w:ascii="Arial" w:hAnsi="Arial" w:cs="Arial"/>
          <w:sz w:val="20"/>
        </w:rPr>
        <w:t>суммам, указанным в пункте 2 настоящего Договора.</w:t>
      </w:r>
      <w:r w:rsidRPr="006E7E93">
        <w:rPr>
          <w:rFonts w:ascii="Arial" w:hAnsi="Arial" w:cs="Arial"/>
          <w:sz w:val="20"/>
        </w:rPr>
        <w:t xml:space="preserve"> </w:t>
      </w:r>
    </w:p>
    <w:p w:rsidR="00DB2B7F" w:rsidRPr="006E7E93" w:rsidRDefault="00441EDE">
      <w:pPr>
        <w:spacing w:before="120" w:after="120"/>
        <w:ind w:firstLine="709"/>
        <w:jc w:val="both"/>
        <w:rPr>
          <w:rFonts w:ascii="Arial" w:hAnsi="Arial" w:cs="Arial"/>
          <w:sz w:val="20"/>
        </w:rPr>
      </w:pPr>
      <w:r w:rsidRPr="006E7E93">
        <w:rPr>
          <w:rFonts w:ascii="Arial" w:hAnsi="Arial" w:cs="Arial"/>
          <w:sz w:val="20"/>
        </w:rPr>
        <w:t>4. Плате</w:t>
      </w:r>
      <w:r w:rsidR="00A24DFC" w:rsidRPr="006E7E93">
        <w:rPr>
          <w:rFonts w:ascii="Arial" w:hAnsi="Arial" w:cs="Arial"/>
          <w:sz w:val="20"/>
        </w:rPr>
        <w:t>ж, указанный в пункте 3</w:t>
      </w:r>
      <w:r w:rsidRPr="006E7E93">
        <w:rPr>
          <w:rFonts w:ascii="Arial" w:hAnsi="Arial" w:cs="Arial"/>
          <w:sz w:val="20"/>
        </w:rPr>
        <w:t xml:space="preserve"> Договора, должен быть осущест</w:t>
      </w:r>
      <w:r w:rsidR="00B81B79" w:rsidRPr="006E7E93">
        <w:rPr>
          <w:rFonts w:ascii="Arial" w:hAnsi="Arial" w:cs="Arial"/>
          <w:sz w:val="20"/>
        </w:rPr>
        <w:t xml:space="preserve">влен Цессионарием </w:t>
      </w:r>
      <w:r w:rsidR="00BF1BD1" w:rsidRPr="006E7E93">
        <w:rPr>
          <w:rFonts w:ascii="Arial" w:hAnsi="Arial" w:cs="Arial"/>
          <w:sz w:val="20"/>
        </w:rPr>
        <w:t>в полном объеме</w:t>
      </w:r>
      <w:r w:rsidR="004E3613" w:rsidRPr="006E7E93">
        <w:rPr>
          <w:rFonts w:ascii="Arial" w:hAnsi="Arial" w:cs="Arial"/>
          <w:sz w:val="20"/>
        </w:rPr>
        <w:t xml:space="preserve"> </w:t>
      </w:r>
      <w:r w:rsidR="00013E0C" w:rsidRPr="006E7E93">
        <w:rPr>
          <w:rFonts w:ascii="Arial" w:hAnsi="Arial" w:cs="Arial"/>
          <w:sz w:val="20"/>
        </w:rPr>
        <w:t xml:space="preserve">не позднее </w:t>
      </w:r>
      <w:r w:rsidR="00AA7F36">
        <w:rPr>
          <w:rFonts w:ascii="Arial" w:hAnsi="Arial" w:cs="Arial"/>
          <w:sz w:val="20"/>
        </w:rPr>
        <w:t>30</w:t>
      </w:r>
      <w:r w:rsidR="0066596B" w:rsidRPr="0066596B">
        <w:rPr>
          <w:rFonts w:ascii="Arial" w:hAnsi="Arial" w:cs="Arial"/>
          <w:sz w:val="20"/>
        </w:rPr>
        <w:t xml:space="preserve"> (</w:t>
      </w:r>
      <w:r w:rsidR="00AA7F36">
        <w:rPr>
          <w:rFonts w:ascii="Arial" w:hAnsi="Arial" w:cs="Arial"/>
          <w:sz w:val="20"/>
        </w:rPr>
        <w:t>Тридцати</w:t>
      </w:r>
      <w:r w:rsidR="0066596B" w:rsidRPr="0066596B">
        <w:rPr>
          <w:rFonts w:ascii="Arial" w:hAnsi="Arial" w:cs="Arial"/>
          <w:sz w:val="20"/>
        </w:rPr>
        <w:t>) календарных дней</w:t>
      </w:r>
      <w:r w:rsidR="00013E0C" w:rsidRPr="006E7E93">
        <w:rPr>
          <w:rFonts w:ascii="Arial" w:hAnsi="Arial" w:cs="Arial"/>
          <w:sz w:val="20"/>
        </w:rPr>
        <w:t xml:space="preserve"> </w:t>
      </w:r>
      <w:proofErr w:type="gramStart"/>
      <w:r w:rsidR="00013E0C" w:rsidRPr="006E7E93">
        <w:rPr>
          <w:rFonts w:ascii="Arial" w:hAnsi="Arial" w:cs="Arial"/>
          <w:sz w:val="20"/>
        </w:rPr>
        <w:t xml:space="preserve">с даты </w:t>
      </w:r>
      <w:r w:rsidR="0066596B">
        <w:rPr>
          <w:rFonts w:ascii="Arial" w:hAnsi="Arial" w:cs="Arial"/>
          <w:sz w:val="20"/>
        </w:rPr>
        <w:t>заключения</w:t>
      </w:r>
      <w:proofErr w:type="gramEnd"/>
      <w:r w:rsidR="0066596B">
        <w:rPr>
          <w:rFonts w:ascii="Arial" w:hAnsi="Arial" w:cs="Arial"/>
          <w:sz w:val="20"/>
        </w:rPr>
        <w:t xml:space="preserve"> настоящего Договора</w:t>
      </w:r>
      <w:r w:rsidRPr="006E7E93">
        <w:rPr>
          <w:rFonts w:ascii="Arial" w:hAnsi="Arial" w:cs="Arial"/>
          <w:sz w:val="20"/>
        </w:rPr>
        <w:t xml:space="preserve"> путем безналичного перечисления денежных средств на</w:t>
      </w:r>
      <w:r w:rsidR="0066596B">
        <w:rPr>
          <w:rFonts w:ascii="Arial" w:hAnsi="Arial" w:cs="Arial"/>
          <w:sz w:val="20"/>
        </w:rPr>
        <w:t xml:space="preserve"> </w:t>
      </w:r>
      <w:r w:rsidRPr="006E7E93">
        <w:rPr>
          <w:rFonts w:ascii="Arial" w:hAnsi="Arial" w:cs="Arial"/>
          <w:sz w:val="20"/>
        </w:rPr>
        <w:t>сче</w:t>
      </w:r>
      <w:r w:rsidR="004F3D3B" w:rsidRPr="006E7E93">
        <w:rPr>
          <w:rFonts w:ascii="Arial" w:hAnsi="Arial" w:cs="Arial"/>
          <w:sz w:val="20"/>
        </w:rPr>
        <w:t xml:space="preserve">т Цедента, указанный в пункте </w:t>
      </w:r>
      <w:r w:rsidR="001B52CB" w:rsidRPr="006E7E93">
        <w:rPr>
          <w:rFonts w:ascii="Arial" w:hAnsi="Arial" w:cs="Arial"/>
          <w:sz w:val="20"/>
        </w:rPr>
        <w:t>20</w:t>
      </w:r>
      <w:r w:rsidR="00D372BE" w:rsidRPr="006E7E93">
        <w:rPr>
          <w:rFonts w:ascii="Arial" w:hAnsi="Arial" w:cs="Arial"/>
          <w:sz w:val="20"/>
        </w:rPr>
        <w:t xml:space="preserve"> </w:t>
      </w:r>
      <w:r w:rsidRPr="006E7E93">
        <w:rPr>
          <w:rFonts w:ascii="Arial" w:hAnsi="Arial" w:cs="Arial"/>
          <w:sz w:val="20"/>
        </w:rPr>
        <w:t xml:space="preserve">Договора. </w:t>
      </w:r>
    </w:p>
    <w:p w:rsidR="00686C1D" w:rsidRPr="006E7E93" w:rsidRDefault="00BF1BD1" w:rsidP="003A50BF">
      <w:pPr>
        <w:spacing w:before="120" w:after="120"/>
        <w:ind w:firstLine="709"/>
        <w:jc w:val="both"/>
        <w:rPr>
          <w:rFonts w:ascii="Arial" w:hAnsi="Arial" w:cs="Arial"/>
          <w:sz w:val="20"/>
        </w:rPr>
      </w:pPr>
      <w:r w:rsidRPr="006E7E93">
        <w:rPr>
          <w:rFonts w:ascii="Arial" w:hAnsi="Arial" w:cs="Arial"/>
          <w:sz w:val="20"/>
        </w:rPr>
        <w:t>Моментом исполнения Цессионарием своей обязанности по оплате согласно настоящему пункту 4 Договора приобретаемых требовани</w:t>
      </w:r>
      <w:r w:rsidR="00D372BE" w:rsidRPr="006E7E93">
        <w:rPr>
          <w:rFonts w:ascii="Arial" w:hAnsi="Arial" w:cs="Arial"/>
          <w:sz w:val="20"/>
        </w:rPr>
        <w:t>й</w:t>
      </w:r>
      <w:r w:rsidRPr="006E7E93">
        <w:rPr>
          <w:rFonts w:ascii="Arial" w:hAnsi="Arial" w:cs="Arial"/>
          <w:sz w:val="20"/>
        </w:rPr>
        <w:t xml:space="preserve"> считается момент  поступления денежных сре</w:t>
      </w:r>
      <w:proofErr w:type="gramStart"/>
      <w:r w:rsidRPr="006E7E93">
        <w:rPr>
          <w:rFonts w:ascii="Arial" w:hAnsi="Arial" w:cs="Arial"/>
          <w:sz w:val="20"/>
        </w:rPr>
        <w:t>дств в п</w:t>
      </w:r>
      <w:proofErr w:type="gramEnd"/>
      <w:r w:rsidRPr="006E7E93">
        <w:rPr>
          <w:rFonts w:ascii="Arial" w:hAnsi="Arial" w:cs="Arial"/>
          <w:sz w:val="20"/>
        </w:rPr>
        <w:t xml:space="preserve">олном объеме на счет Цедента, указанный в пункте </w:t>
      </w:r>
      <w:r w:rsidR="001B52CB" w:rsidRPr="006E7E93">
        <w:rPr>
          <w:rFonts w:ascii="Arial" w:hAnsi="Arial" w:cs="Arial"/>
          <w:sz w:val="20"/>
        </w:rPr>
        <w:t>20</w:t>
      </w:r>
      <w:r w:rsidR="00D372BE" w:rsidRPr="006E7E93">
        <w:rPr>
          <w:rFonts w:ascii="Arial" w:hAnsi="Arial" w:cs="Arial"/>
          <w:sz w:val="20"/>
        </w:rPr>
        <w:t xml:space="preserve"> </w:t>
      </w:r>
      <w:r w:rsidRPr="006E7E93">
        <w:rPr>
          <w:rFonts w:ascii="Arial" w:hAnsi="Arial" w:cs="Arial"/>
          <w:sz w:val="20"/>
        </w:rPr>
        <w:t xml:space="preserve">Договора. </w:t>
      </w:r>
    </w:p>
    <w:p w:rsidR="00013E0C" w:rsidRPr="006E7E93" w:rsidRDefault="00013E0C" w:rsidP="003A50BF">
      <w:pPr>
        <w:spacing w:before="120" w:after="120"/>
        <w:ind w:firstLine="709"/>
        <w:jc w:val="both"/>
        <w:rPr>
          <w:rFonts w:ascii="Arial" w:hAnsi="Arial" w:cs="Arial"/>
          <w:sz w:val="20"/>
        </w:rPr>
      </w:pPr>
      <w:r w:rsidRPr="006E7E93">
        <w:rPr>
          <w:rFonts w:ascii="Arial" w:hAnsi="Arial" w:cs="Arial"/>
          <w:sz w:val="20"/>
        </w:rPr>
        <w:t>При этом</w:t>
      </w:r>
      <w:proofErr w:type="gramStart"/>
      <w:r w:rsidRPr="006E7E93">
        <w:rPr>
          <w:rFonts w:ascii="Arial" w:hAnsi="Arial" w:cs="Arial"/>
          <w:sz w:val="20"/>
        </w:rPr>
        <w:t>,</w:t>
      </w:r>
      <w:proofErr w:type="gramEnd"/>
      <w:r w:rsidRPr="006E7E93">
        <w:rPr>
          <w:rFonts w:ascii="Arial" w:hAnsi="Arial" w:cs="Arial"/>
          <w:sz w:val="20"/>
        </w:rPr>
        <w:t xml:space="preserve"> задаток в размере 3 000 000 (Три миллиона</w:t>
      </w:r>
      <w:r w:rsidR="00E93679" w:rsidRPr="006E7E93">
        <w:rPr>
          <w:rFonts w:ascii="Arial" w:hAnsi="Arial" w:cs="Arial"/>
          <w:sz w:val="20"/>
        </w:rPr>
        <w:t>)</w:t>
      </w:r>
      <w:r w:rsidRPr="006E7E93">
        <w:rPr>
          <w:rFonts w:ascii="Arial" w:hAnsi="Arial" w:cs="Arial"/>
          <w:sz w:val="20"/>
        </w:rPr>
        <w:t xml:space="preserve"> рублей, перечисленный Цессионарием для участия в торгах, зачитывается в сумму оплаты, указанную в п.3 настоящего Договора.  </w:t>
      </w:r>
    </w:p>
    <w:p w:rsidR="00441EDE" w:rsidRPr="00B81B79" w:rsidRDefault="004F3D3B" w:rsidP="00441EDE">
      <w:pPr>
        <w:spacing w:after="120"/>
        <w:ind w:firstLine="709"/>
        <w:jc w:val="both"/>
        <w:rPr>
          <w:rFonts w:ascii="Arial" w:hAnsi="Arial" w:cs="Arial"/>
          <w:sz w:val="20"/>
        </w:rPr>
      </w:pPr>
      <w:r w:rsidRPr="006E7E93">
        <w:rPr>
          <w:rFonts w:ascii="Arial" w:hAnsi="Arial" w:cs="Arial"/>
          <w:sz w:val="20"/>
        </w:rPr>
        <w:t>5</w:t>
      </w:r>
      <w:r w:rsidR="00441EDE" w:rsidRPr="006E7E93">
        <w:rPr>
          <w:rFonts w:ascii="Arial" w:hAnsi="Arial" w:cs="Arial"/>
          <w:sz w:val="20"/>
        </w:rPr>
        <w:t>. Уступаемые согласно настояще</w:t>
      </w:r>
      <w:r w:rsidR="00537918" w:rsidRPr="006E7E93">
        <w:rPr>
          <w:rFonts w:ascii="Arial" w:hAnsi="Arial" w:cs="Arial"/>
          <w:sz w:val="20"/>
        </w:rPr>
        <w:t>му</w:t>
      </w:r>
      <w:r w:rsidR="00441EDE" w:rsidRPr="006E7E93">
        <w:rPr>
          <w:rFonts w:ascii="Arial" w:hAnsi="Arial" w:cs="Arial"/>
          <w:sz w:val="20"/>
        </w:rPr>
        <w:t xml:space="preserve"> Договор</w:t>
      </w:r>
      <w:r w:rsidR="00537918" w:rsidRPr="006E7E93">
        <w:rPr>
          <w:rFonts w:ascii="Arial" w:hAnsi="Arial" w:cs="Arial"/>
          <w:sz w:val="20"/>
        </w:rPr>
        <w:t>у</w:t>
      </w:r>
      <w:r w:rsidR="00441EDE" w:rsidRPr="006E7E93">
        <w:rPr>
          <w:rFonts w:ascii="Arial" w:hAnsi="Arial" w:cs="Arial"/>
          <w:sz w:val="20"/>
        </w:rPr>
        <w:t xml:space="preserve"> требования переходят к Цессионарию</w:t>
      </w:r>
      <w:r w:rsidR="00441EDE" w:rsidRPr="00B81B79">
        <w:rPr>
          <w:rFonts w:ascii="Arial" w:hAnsi="Arial" w:cs="Arial"/>
          <w:sz w:val="20"/>
        </w:rPr>
        <w:t xml:space="preserve"> в полном объеме в дату осуществления Цессионарием полной оплаты соглас</w:t>
      </w:r>
      <w:r>
        <w:rPr>
          <w:rFonts w:ascii="Arial" w:hAnsi="Arial" w:cs="Arial"/>
          <w:sz w:val="20"/>
        </w:rPr>
        <w:t>но пункт</w:t>
      </w:r>
      <w:r w:rsidR="00537918">
        <w:rPr>
          <w:rFonts w:ascii="Arial" w:hAnsi="Arial" w:cs="Arial"/>
          <w:sz w:val="20"/>
        </w:rPr>
        <w:t>у</w:t>
      </w:r>
      <w:r>
        <w:rPr>
          <w:rFonts w:ascii="Arial" w:hAnsi="Arial" w:cs="Arial"/>
          <w:sz w:val="20"/>
        </w:rPr>
        <w:t xml:space="preserve"> 4 настоящего Договора</w:t>
      </w:r>
      <w:r w:rsidR="00441EDE" w:rsidRPr="00B81B79">
        <w:rPr>
          <w:rFonts w:ascii="Arial" w:hAnsi="Arial" w:cs="Arial"/>
          <w:sz w:val="20"/>
        </w:rPr>
        <w:t xml:space="preserve"> (далее по тексту – «</w:t>
      </w:r>
      <w:r w:rsidR="00D372BE">
        <w:rPr>
          <w:rFonts w:ascii="Arial" w:hAnsi="Arial" w:cs="Arial"/>
          <w:sz w:val="20"/>
        </w:rPr>
        <w:t>д</w:t>
      </w:r>
      <w:r w:rsidR="00441EDE" w:rsidRPr="00B81B79">
        <w:rPr>
          <w:rFonts w:ascii="Arial" w:hAnsi="Arial" w:cs="Arial"/>
          <w:sz w:val="20"/>
        </w:rPr>
        <w:t>ата перехода требовани</w:t>
      </w:r>
      <w:r w:rsidR="00D372BE">
        <w:rPr>
          <w:rFonts w:ascii="Arial" w:hAnsi="Arial" w:cs="Arial"/>
          <w:sz w:val="20"/>
        </w:rPr>
        <w:t>й</w:t>
      </w:r>
      <w:r w:rsidR="00441EDE" w:rsidRPr="00B81B79">
        <w:rPr>
          <w:rFonts w:ascii="Arial" w:hAnsi="Arial" w:cs="Arial"/>
          <w:sz w:val="20"/>
        </w:rPr>
        <w:t xml:space="preserve">»). </w:t>
      </w:r>
    </w:p>
    <w:p w:rsidR="00441EDE" w:rsidRPr="00B81B79" w:rsidRDefault="004F3D3B" w:rsidP="00441EDE">
      <w:pPr>
        <w:spacing w:after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441EDE" w:rsidRPr="00B81B79">
        <w:rPr>
          <w:rFonts w:ascii="Arial" w:hAnsi="Arial" w:cs="Arial"/>
          <w:sz w:val="20"/>
        </w:rPr>
        <w:t xml:space="preserve">. Настоящий Договор является документом, позволяющим Цессионарию </w:t>
      </w:r>
      <w:proofErr w:type="gramStart"/>
      <w:r w:rsidR="00441EDE" w:rsidRPr="00B81B79">
        <w:rPr>
          <w:rFonts w:ascii="Arial" w:hAnsi="Arial" w:cs="Arial"/>
          <w:sz w:val="20"/>
        </w:rPr>
        <w:t>с даты перехода</w:t>
      </w:r>
      <w:proofErr w:type="gramEnd"/>
      <w:r w:rsidR="00441EDE" w:rsidRPr="00B81B79">
        <w:rPr>
          <w:rFonts w:ascii="Arial" w:hAnsi="Arial" w:cs="Arial"/>
          <w:sz w:val="20"/>
        </w:rPr>
        <w:t xml:space="preserve"> к нему тре</w:t>
      </w:r>
      <w:r>
        <w:rPr>
          <w:rFonts w:ascii="Arial" w:hAnsi="Arial" w:cs="Arial"/>
          <w:sz w:val="20"/>
        </w:rPr>
        <w:t>бовани</w:t>
      </w:r>
      <w:r w:rsidR="00D372BE">
        <w:rPr>
          <w:rFonts w:ascii="Arial" w:hAnsi="Arial" w:cs="Arial"/>
          <w:sz w:val="20"/>
        </w:rPr>
        <w:t>й</w:t>
      </w:r>
      <w:r>
        <w:rPr>
          <w:rFonts w:ascii="Arial" w:hAnsi="Arial" w:cs="Arial"/>
          <w:sz w:val="20"/>
        </w:rPr>
        <w:t xml:space="preserve"> предъявлять к Должнику</w:t>
      </w:r>
      <w:r w:rsidR="004B0A82">
        <w:rPr>
          <w:rFonts w:ascii="Arial" w:hAnsi="Arial" w:cs="Arial"/>
          <w:sz w:val="20"/>
        </w:rPr>
        <w:t xml:space="preserve"> </w:t>
      </w:r>
      <w:r w:rsidR="00D372BE">
        <w:rPr>
          <w:rFonts w:ascii="Arial" w:hAnsi="Arial" w:cs="Arial"/>
          <w:sz w:val="20"/>
        </w:rPr>
        <w:t xml:space="preserve">требования </w:t>
      </w:r>
      <w:r w:rsidR="00441EDE" w:rsidRPr="00B81B79">
        <w:rPr>
          <w:rFonts w:ascii="Arial" w:hAnsi="Arial" w:cs="Arial"/>
          <w:sz w:val="20"/>
        </w:rPr>
        <w:t>кредитора в соответствии с условиями настоя</w:t>
      </w:r>
      <w:r w:rsidR="00E93679">
        <w:rPr>
          <w:rFonts w:ascii="Arial" w:hAnsi="Arial" w:cs="Arial"/>
          <w:sz w:val="20"/>
        </w:rPr>
        <w:t>щего Договора и</w:t>
      </w:r>
      <w:r>
        <w:rPr>
          <w:rFonts w:ascii="Arial" w:hAnsi="Arial" w:cs="Arial"/>
          <w:sz w:val="20"/>
        </w:rPr>
        <w:t xml:space="preserve"> </w:t>
      </w:r>
      <w:r w:rsidR="00E93679">
        <w:rPr>
          <w:rFonts w:ascii="Arial" w:hAnsi="Arial" w:cs="Arial"/>
          <w:sz w:val="20"/>
        </w:rPr>
        <w:t>Д</w:t>
      </w:r>
      <w:r>
        <w:rPr>
          <w:rFonts w:ascii="Arial" w:hAnsi="Arial" w:cs="Arial"/>
          <w:sz w:val="20"/>
        </w:rPr>
        <w:t>оговора</w:t>
      </w:r>
      <w:r w:rsidR="00E93679">
        <w:rPr>
          <w:rFonts w:ascii="Arial" w:hAnsi="Arial" w:cs="Arial"/>
          <w:sz w:val="20"/>
        </w:rPr>
        <w:t xml:space="preserve"> цессии</w:t>
      </w:r>
      <w:r w:rsidR="00441EDE" w:rsidRPr="00B81B79">
        <w:rPr>
          <w:rFonts w:ascii="Arial" w:hAnsi="Arial" w:cs="Arial"/>
          <w:sz w:val="20"/>
        </w:rPr>
        <w:t>.</w:t>
      </w:r>
    </w:p>
    <w:p w:rsidR="00441EDE" w:rsidRPr="00B81B79" w:rsidRDefault="004F3D3B" w:rsidP="00441EDE">
      <w:pPr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441EDE" w:rsidRPr="00B81B79">
        <w:rPr>
          <w:rFonts w:ascii="Arial" w:hAnsi="Arial" w:cs="Arial"/>
          <w:sz w:val="20"/>
        </w:rPr>
        <w:t xml:space="preserve">. </w:t>
      </w:r>
      <w:proofErr w:type="gramStart"/>
      <w:r w:rsidR="00441EDE" w:rsidRPr="00B81B79">
        <w:rPr>
          <w:rFonts w:ascii="Arial" w:hAnsi="Arial" w:cs="Arial"/>
          <w:sz w:val="20"/>
        </w:rPr>
        <w:t>С даты перехода</w:t>
      </w:r>
      <w:proofErr w:type="gramEnd"/>
      <w:r w:rsidR="00441EDE" w:rsidRPr="00B81B79">
        <w:rPr>
          <w:rFonts w:ascii="Arial" w:hAnsi="Arial" w:cs="Arial"/>
          <w:sz w:val="20"/>
        </w:rPr>
        <w:t xml:space="preserve"> требовани</w:t>
      </w:r>
      <w:r w:rsidR="00D372BE">
        <w:rPr>
          <w:rFonts w:ascii="Arial" w:hAnsi="Arial" w:cs="Arial"/>
          <w:sz w:val="20"/>
        </w:rPr>
        <w:t>й</w:t>
      </w:r>
      <w:r w:rsidR="00441EDE" w:rsidRPr="00B81B79">
        <w:rPr>
          <w:rFonts w:ascii="Arial" w:hAnsi="Arial" w:cs="Arial"/>
          <w:sz w:val="20"/>
        </w:rPr>
        <w:t xml:space="preserve"> к Цессионарию Цедент претензий к Должник</w:t>
      </w:r>
      <w:r w:rsidR="00FA34EF">
        <w:rPr>
          <w:rFonts w:ascii="Arial" w:hAnsi="Arial" w:cs="Arial"/>
          <w:sz w:val="20"/>
        </w:rPr>
        <w:t>у</w:t>
      </w:r>
      <w:r w:rsidR="00441EDE" w:rsidRPr="00B81B79">
        <w:rPr>
          <w:rFonts w:ascii="Arial" w:hAnsi="Arial" w:cs="Arial"/>
          <w:sz w:val="20"/>
        </w:rPr>
        <w:t xml:space="preserve"> </w:t>
      </w:r>
      <w:r w:rsidR="00FA34EF">
        <w:rPr>
          <w:rFonts w:ascii="Arial" w:hAnsi="Arial" w:cs="Arial"/>
          <w:sz w:val="20"/>
        </w:rPr>
        <w:t>по его</w:t>
      </w:r>
      <w:r w:rsidR="00441EDE" w:rsidRPr="00B81B79">
        <w:rPr>
          <w:rFonts w:ascii="Arial" w:hAnsi="Arial" w:cs="Arial"/>
          <w:sz w:val="20"/>
        </w:rPr>
        <w:t xml:space="preserve"> обязательствам, указанным в пункте 1 настоящего Договора, не имеет.</w:t>
      </w:r>
    </w:p>
    <w:p w:rsidR="00D372BE" w:rsidRPr="00D372BE" w:rsidRDefault="004F3D3B" w:rsidP="00D372BE">
      <w:pPr>
        <w:pStyle w:val="ac"/>
        <w:spacing w:before="120"/>
        <w:ind w:firstLine="709"/>
        <w:jc w:val="both"/>
        <w:rPr>
          <w:rFonts w:ascii="Arial" w:hAnsi="Arial" w:cs="Arial"/>
          <w:sz w:val="20"/>
        </w:rPr>
      </w:pPr>
      <w:r w:rsidRPr="00D372BE">
        <w:rPr>
          <w:rFonts w:ascii="Arial" w:hAnsi="Arial" w:cs="Arial"/>
          <w:sz w:val="20"/>
        </w:rPr>
        <w:t>8</w:t>
      </w:r>
      <w:r w:rsidR="00FA34EF" w:rsidRPr="00D372BE">
        <w:rPr>
          <w:rFonts w:ascii="Arial" w:hAnsi="Arial" w:cs="Arial"/>
          <w:sz w:val="20"/>
        </w:rPr>
        <w:t xml:space="preserve">. </w:t>
      </w:r>
      <w:r w:rsidR="00D372BE" w:rsidRPr="00D372BE">
        <w:rPr>
          <w:rFonts w:ascii="Arial" w:hAnsi="Arial" w:cs="Arial"/>
          <w:sz w:val="20"/>
        </w:rPr>
        <w:t>Цессионарий гарантирует и заверяет, что на дату подписания настоящего Договора, а также на дату перехода требований по настоящему Договору:</w:t>
      </w:r>
    </w:p>
    <w:p w:rsidR="00D372BE" w:rsidRPr="00D372BE" w:rsidRDefault="00D372BE" w:rsidP="00D372BE">
      <w:pPr>
        <w:pStyle w:val="ac"/>
        <w:spacing w:before="120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Pr="00D372BE">
        <w:rPr>
          <w:rFonts w:ascii="Arial" w:hAnsi="Arial" w:cs="Arial"/>
          <w:sz w:val="20"/>
        </w:rPr>
        <w:t xml:space="preserve">.1. Цессионарий является надлежащим </w:t>
      </w:r>
      <w:proofErr w:type="gramStart"/>
      <w:r w:rsidRPr="00D372BE">
        <w:rPr>
          <w:rFonts w:ascii="Arial" w:hAnsi="Arial" w:cs="Arial"/>
          <w:sz w:val="20"/>
        </w:rPr>
        <w:t>образом</w:t>
      </w:r>
      <w:proofErr w:type="gramEnd"/>
      <w:r w:rsidRPr="00D372BE">
        <w:rPr>
          <w:rFonts w:ascii="Arial" w:hAnsi="Arial" w:cs="Arial"/>
          <w:sz w:val="20"/>
        </w:rPr>
        <w:t xml:space="preserve"> созданным и действующим юридическим лицом в соответствии с законодательством Российской Федерации;</w:t>
      </w:r>
    </w:p>
    <w:p w:rsidR="00D372BE" w:rsidRPr="00D372BE" w:rsidRDefault="00D372BE" w:rsidP="00D372BE">
      <w:pPr>
        <w:pStyle w:val="ac"/>
        <w:spacing w:before="120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Pr="00D372BE">
        <w:rPr>
          <w:rFonts w:ascii="Arial" w:hAnsi="Arial" w:cs="Arial"/>
          <w:sz w:val="20"/>
        </w:rPr>
        <w:t xml:space="preserve">.2. Цессионарий получил необходимые одобрения и разрешения своих органов управления для заключения настоящего Договора (при их необходимости); </w:t>
      </w:r>
    </w:p>
    <w:p w:rsidR="00D372BE" w:rsidRPr="00D372BE" w:rsidRDefault="00D372BE" w:rsidP="00D372BE">
      <w:pPr>
        <w:pStyle w:val="ac"/>
        <w:spacing w:before="120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8</w:t>
      </w:r>
      <w:r w:rsidRPr="00D372BE">
        <w:rPr>
          <w:rFonts w:ascii="Arial" w:hAnsi="Arial" w:cs="Arial"/>
          <w:sz w:val="20"/>
        </w:rPr>
        <w:t>.3. Для придания настоящему Договору юридической и исковой силы, его действительности и законности не требуется его государственная регистрация и/или учетная запись, а также получение согласия (разрешения) государственных органов и/или уплата сборов и пошлин;</w:t>
      </w:r>
    </w:p>
    <w:p w:rsidR="00D372BE" w:rsidRPr="00D372BE" w:rsidRDefault="00D372BE" w:rsidP="00D372BE">
      <w:pPr>
        <w:pStyle w:val="ac"/>
        <w:spacing w:before="120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Pr="00D372BE">
        <w:rPr>
          <w:rFonts w:ascii="Arial" w:hAnsi="Arial" w:cs="Arial"/>
          <w:sz w:val="20"/>
        </w:rPr>
        <w:t xml:space="preserve">.4. Заключение и исполнение настоящего Договора Цессионарием не </w:t>
      </w:r>
      <w:proofErr w:type="gramStart"/>
      <w:r w:rsidRPr="00D372BE">
        <w:rPr>
          <w:rFonts w:ascii="Arial" w:hAnsi="Arial" w:cs="Arial"/>
          <w:sz w:val="20"/>
        </w:rPr>
        <w:t>нарушает</w:t>
      </w:r>
      <w:proofErr w:type="gramEnd"/>
      <w:r w:rsidRPr="00D372BE">
        <w:rPr>
          <w:rFonts w:ascii="Arial" w:hAnsi="Arial" w:cs="Arial"/>
          <w:sz w:val="20"/>
        </w:rPr>
        <w:t xml:space="preserve"> и не будет нарушать требований законодательства, учредительных документов Цессионария и любых договоров и иных документов, которые были им заключены ранее с третьими лицами; </w:t>
      </w:r>
    </w:p>
    <w:p w:rsidR="00D372BE" w:rsidRPr="00D372BE" w:rsidRDefault="00D372BE" w:rsidP="00D372BE">
      <w:pPr>
        <w:pStyle w:val="ac"/>
        <w:spacing w:before="120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Pr="00D372BE">
        <w:rPr>
          <w:rFonts w:ascii="Arial" w:hAnsi="Arial" w:cs="Arial"/>
          <w:sz w:val="20"/>
        </w:rPr>
        <w:t>.5. Договор подписан надлежащим образом уполномоченным представителем Цессионария, полномочия которого не прекращены и не отозваны;</w:t>
      </w:r>
    </w:p>
    <w:p w:rsidR="00D372BE" w:rsidRPr="007B26F3" w:rsidRDefault="00D372BE" w:rsidP="00D372BE">
      <w:pPr>
        <w:pStyle w:val="ac"/>
        <w:spacing w:before="120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8</w:t>
      </w:r>
      <w:r w:rsidRPr="00D372B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6</w:t>
      </w:r>
      <w:r w:rsidRPr="00D372BE">
        <w:rPr>
          <w:rFonts w:ascii="Arial" w:hAnsi="Arial" w:cs="Arial"/>
          <w:sz w:val="20"/>
        </w:rPr>
        <w:t>. Цессионарий на момент подписания настоящего Договора не признается взаимозависимым лицом в значении, предусмотренном ст. 105.1 НК РФ, по отношению к Должник</w:t>
      </w:r>
      <w:r w:rsidR="006E7E93">
        <w:rPr>
          <w:rFonts w:ascii="Arial" w:hAnsi="Arial" w:cs="Arial"/>
          <w:sz w:val="20"/>
        </w:rPr>
        <w:t>у</w:t>
      </w:r>
      <w:r w:rsidRPr="007B26F3">
        <w:rPr>
          <w:rFonts w:ascii="Arial" w:hAnsi="Arial" w:cs="Arial"/>
          <w:i/>
          <w:sz w:val="20"/>
        </w:rPr>
        <w:t>.</w:t>
      </w:r>
    </w:p>
    <w:p w:rsidR="00DB2B7F" w:rsidRDefault="00D372BE" w:rsidP="00D372BE">
      <w:pPr>
        <w:pStyle w:val="Normal2"/>
        <w:spacing w:before="120"/>
        <w:ind w:firstLine="709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9. </w:t>
      </w:r>
      <w:proofErr w:type="gramStart"/>
      <w:r w:rsidR="00FA34EF">
        <w:rPr>
          <w:rFonts w:ascii="Arial" w:hAnsi="Arial" w:cs="Arial"/>
          <w:lang w:val="ru-RU" w:eastAsia="ru-RU"/>
        </w:rPr>
        <w:t>В течение 3 (Трех</w:t>
      </w:r>
      <w:r w:rsidR="00441EDE" w:rsidRPr="00B81B79">
        <w:rPr>
          <w:rFonts w:ascii="Arial" w:hAnsi="Arial" w:cs="Arial"/>
          <w:lang w:val="ru-RU" w:eastAsia="ru-RU"/>
        </w:rPr>
        <w:t>) рабочих дней с даты перехода прав требования к Цессионарию, Цедент обязан передать Цессионарию, а Цессионарий принять по Акту приёма-передачи по одному подлинному экземпляру договоров, указанных в пункте 1 настоящего Договора</w:t>
      </w:r>
      <w:r w:rsidR="00537918">
        <w:rPr>
          <w:rFonts w:ascii="Arial" w:hAnsi="Arial" w:cs="Arial"/>
          <w:lang w:val="ru-RU" w:eastAsia="ru-RU"/>
        </w:rPr>
        <w:t>,</w:t>
      </w:r>
      <w:r w:rsidR="00537918" w:rsidRPr="00537918">
        <w:rPr>
          <w:rFonts w:ascii="Arial" w:hAnsi="Arial" w:cs="Arial"/>
          <w:sz w:val="18"/>
          <w:szCs w:val="18"/>
          <w:lang w:val="ru-RU"/>
        </w:rPr>
        <w:t xml:space="preserve"> </w:t>
      </w:r>
      <w:r w:rsidR="00537918" w:rsidRPr="003A50BF">
        <w:rPr>
          <w:rFonts w:ascii="Arial" w:hAnsi="Arial" w:cs="Arial"/>
          <w:lang w:val="ru-RU" w:eastAsia="ru-RU"/>
        </w:rPr>
        <w:t>а также другие документы, необходимые Цессионарию для предъявления требований к Должнику, при условии, что такие документы имеются у Цедента (не были изъяты у него в порядке</w:t>
      </w:r>
      <w:proofErr w:type="gramEnd"/>
      <w:r w:rsidR="00537918" w:rsidRPr="003A50BF">
        <w:rPr>
          <w:rFonts w:ascii="Arial" w:hAnsi="Arial" w:cs="Arial"/>
          <w:lang w:val="ru-RU" w:eastAsia="ru-RU"/>
        </w:rPr>
        <w:t xml:space="preserve">, </w:t>
      </w:r>
      <w:proofErr w:type="gramStart"/>
      <w:r w:rsidR="00537918" w:rsidRPr="003A50BF">
        <w:rPr>
          <w:rFonts w:ascii="Arial" w:hAnsi="Arial" w:cs="Arial"/>
          <w:lang w:val="ru-RU" w:eastAsia="ru-RU"/>
        </w:rPr>
        <w:t>установленном</w:t>
      </w:r>
      <w:proofErr w:type="gramEnd"/>
      <w:r w:rsidR="00537918" w:rsidRPr="003A50BF">
        <w:rPr>
          <w:rFonts w:ascii="Arial" w:hAnsi="Arial" w:cs="Arial"/>
          <w:lang w:val="ru-RU" w:eastAsia="ru-RU"/>
        </w:rPr>
        <w:t xml:space="preserve"> действующим законодательством)</w:t>
      </w:r>
      <w:r w:rsidR="00FA34EF">
        <w:rPr>
          <w:rFonts w:ascii="Arial" w:hAnsi="Arial" w:cs="Arial"/>
          <w:lang w:val="ru-RU" w:eastAsia="ru-RU"/>
        </w:rPr>
        <w:t>.</w:t>
      </w:r>
    </w:p>
    <w:p w:rsidR="00DB2B7F" w:rsidRDefault="00D372BE">
      <w:pPr>
        <w:pStyle w:val="Normal2"/>
        <w:spacing w:before="120"/>
        <w:ind w:firstLine="709"/>
        <w:jc w:val="both"/>
        <w:rPr>
          <w:rFonts w:ascii="Arial" w:hAnsi="Arial" w:cs="Arial"/>
          <w:iCs/>
          <w:lang w:val="ru-RU"/>
        </w:rPr>
      </w:pPr>
      <w:r>
        <w:rPr>
          <w:rFonts w:ascii="Arial" w:hAnsi="Arial" w:cs="Arial"/>
          <w:lang w:val="ru-RU"/>
        </w:rPr>
        <w:t>10</w:t>
      </w:r>
      <w:r w:rsidR="00441EDE" w:rsidRPr="00E05745">
        <w:rPr>
          <w:rFonts w:ascii="Arial" w:hAnsi="Arial" w:cs="Arial"/>
          <w:bCs/>
          <w:lang w:val="ru-RU"/>
        </w:rPr>
        <w:t>.</w:t>
      </w:r>
      <w:r w:rsidR="00441EDE" w:rsidRPr="00B81B79">
        <w:rPr>
          <w:rFonts w:ascii="Arial" w:hAnsi="Arial" w:cs="Arial"/>
          <w:lang w:val="ru-RU"/>
        </w:rPr>
        <w:t xml:space="preserve"> Цедент не отвечает перед Цессионарием за неисполнение ус</w:t>
      </w:r>
      <w:r w:rsidR="00D40DD7">
        <w:rPr>
          <w:rFonts w:ascii="Arial" w:hAnsi="Arial" w:cs="Arial"/>
          <w:lang w:val="ru-RU"/>
        </w:rPr>
        <w:t>тупаемых требований  Должником</w:t>
      </w:r>
      <w:r w:rsidR="00441EDE" w:rsidRPr="00B81B79">
        <w:rPr>
          <w:rFonts w:ascii="Arial" w:hAnsi="Arial" w:cs="Arial"/>
          <w:iCs/>
          <w:lang w:val="ru-RU"/>
        </w:rPr>
        <w:t xml:space="preserve">. Цессионарий в соответствии со ст. 386 ГК РФ принимает на себя риск выдвижения </w:t>
      </w:r>
      <w:r w:rsidR="00D40DD7">
        <w:rPr>
          <w:rFonts w:ascii="Arial" w:hAnsi="Arial" w:cs="Arial"/>
          <w:iCs/>
          <w:lang w:val="ru-RU"/>
        </w:rPr>
        <w:t>Должником</w:t>
      </w:r>
      <w:r w:rsidR="00441EDE" w:rsidRPr="00B81B79">
        <w:rPr>
          <w:rFonts w:ascii="Arial" w:hAnsi="Arial" w:cs="Arial"/>
          <w:iCs/>
          <w:lang w:val="ru-RU"/>
        </w:rPr>
        <w:t xml:space="preserve"> возражений против уступаемых по настоящему Договору требований. </w:t>
      </w:r>
    </w:p>
    <w:p w:rsidR="001B52CB" w:rsidRDefault="00D372BE" w:rsidP="00AD7C44">
      <w:pPr>
        <w:pStyle w:val="a5"/>
        <w:spacing w:before="120" w:after="0"/>
        <w:rPr>
          <w:rFonts w:ascii="Arial" w:hAnsi="Arial" w:cs="Arial"/>
          <w:sz w:val="20"/>
        </w:rPr>
      </w:pPr>
      <w:r w:rsidRPr="004E3613">
        <w:rPr>
          <w:rFonts w:ascii="Arial" w:hAnsi="Arial" w:cs="Arial"/>
          <w:sz w:val="20"/>
        </w:rPr>
        <w:t>1</w:t>
      </w:r>
      <w:r w:rsidR="00E93679">
        <w:rPr>
          <w:rFonts w:ascii="Arial" w:hAnsi="Arial" w:cs="Arial"/>
          <w:sz w:val="20"/>
        </w:rPr>
        <w:t>1</w:t>
      </w:r>
      <w:r w:rsidR="004E3613" w:rsidRPr="004E3613">
        <w:rPr>
          <w:rFonts w:ascii="Arial" w:hAnsi="Arial" w:cs="Arial"/>
          <w:sz w:val="20"/>
        </w:rPr>
        <w:t xml:space="preserve">. </w:t>
      </w:r>
      <w:r w:rsidR="001B52CB" w:rsidRPr="00730BA4">
        <w:rPr>
          <w:rFonts w:ascii="Arial" w:hAnsi="Arial" w:cs="Arial"/>
          <w:sz w:val="20"/>
        </w:rPr>
        <w:t xml:space="preserve">Цедент не несет ответственности за действия (бездействия) Цессионария и/или Должника, </w:t>
      </w:r>
      <w:proofErr w:type="gramStart"/>
      <w:r w:rsidR="001B52CB" w:rsidRPr="00730BA4">
        <w:rPr>
          <w:rFonts w:ascii="Arial" w:hAnsi="Arial" w:cs="Arial"/>
          <w:sz w:val="20"/>
        </w:rPr>
        <w:t>связанную</w:t>
      </w:r>
      <w:proofErr w:type="gramEnd"/>
      <w:r w:rsidR="001B52CB" w:rsidRPr="00730BA4">
        <w:rPr>
          <w:rFonts w:ascii="Arial" w:hAnsi="Arial" w:cs="Arial"/>
          <w:sz w:val="20"/>
        </w:rPr>
        <w:t xml:space="preserve"> с уступкой прав требования по </w:t>
      </w:r>
      <w:r w:rsidR="001B52CB">
        <w:rPr>
          <w:rFonts w:ascii="Arial" w:hAnsi="Arial" w:cs="Arial"/>
          <w:sz w:val="20"/>
        </w:rPr>
        <w:t>Д</w:t>
      </w:r>
      <w:r w:rsidR="001B52CB" w:rsidRPr="00730BA4">
        <w:rPr>
          <w:rFonts w:ascii="Arial" w:hAnsi="Arial" w:cs="Arial"/>
          <w:sz w:val="20"/>
        </w:rPr>
        <w:t>оговору</w:t>
      </w:r>
      <w:r w:rsidR="001B52CB">
        <w:rPr>
          <w:rFonts w:ascii="Arial" w:hAnsi="Arial" w:cs="Arial"/>
          <w:sz w:val="20"/>
        </w:rPr>
        <w:t xml:space="preserve"> цессии</w:t>
      </w:r>
      <w:r w:rsidR="001B52CB" w:rsidRPr="00730BA4">
        <w:rPr>
          <w:rFonts w:ascii="Arial" w:hAnsi="Arial" w:cs="Arial"/>
          <w:sz w:val="20"/>
        </w:rPr>
        <w:t xml:space="preserve"> согласно условиям настоящего Договора.</w:t>
      </w:r>
    </w:p>
    <w:p w:rsidR="00DB2B7F" w:rsidRPr="00076D04" w:rsidRDefault="001B52CB" w:rsidP="00AD7C44">
      <w:pPr>
        <w:pStyle w:val="a5"/>
        <w:spacing w:before="120" w:after="0"/>
        <w:rPr>
          <w:rFonts w:ascii="Arial" w:hAnsi="Arial" w:cs="Arial"/>
          <w:sz w:val="20"/>
        </w:rPr>
      </w:pPr>
      <w:r w:rsidRPr="00D223A4">
        <w:rPr>
          <w:rFonts w:ascii="Arial" w:hAnsi="Arial" w:cs="Arial"/>
          <w:sz w:val="20"/>
        </w:rPr>
        <w:t xml:space="preserve">12. </w:t>
      </w:r>
      <w:r w:rsidR="004E3613" w:rsidRPr="00D223A4">
        <w:rPr>
          <w:rFonts w:ascii="Arial" w:hAnsi="Arial" w:cs="Arial"/>
          <w:sz w:val="20"/>
        </w:rPr>
        <w:t xml:space="preserve">В случае неосуществления </w:t>
      </w:r>
      <w:r w:rsidR="002C2289" w:rsidRPr="00D223A4">
        <w:rPr>
          <w:rFonts w:ascii="Arial" w:hAnsi="Arial" w:cs="Arial"/>
          <w:sz w:val="20"/>
        </w:rPr>
        <w:t>Цессионарием</w:t>
      </w:r>
      <w:r w:rsidR="004E3613" w:rsidRPr="00D223A4">
        <w:rPr>
          <w:rFonts w:ascii="Arial" w:hAnsi="Arial" w:cs="Arial"/>
          <w:sz w:val="20"/>
        </w:rPr>
        <w:t xml:space="preserve"> платеж</w:t>
      </w:r>
      <w:r w:rsidR="002C2289" w:rsidRPr="00D223A4">
        <w:rPr>
          <w:rFonts w:ascii="Arial" w:hAnsi="Arial" w:cs="Arial"/>
          <w:sz w:val="20"/>
        </w:rPr>
        <w:t>а</w:t>
      </w:r>
      <w:r w:rsidR="004E3613" w:rsidRPr="00D223A4">
        <w:rPr>
          <w:rFonts w:ascii="Arial" w:hAnsi="Arial" w:cs="Arial"/>
          <w:sz w:val="20"/>
        </w:rPr>
        <w:t xml:space="preserve"> в порядке, предусмотренном пунктом </w:t>
      </w:r>
      <w:r w:rsidR="002C2289" w:rsidRPr="00D223A4">
        <w:rPr>
          <w:rFonts w:ascii="Arial" w:hAnsi="Arial" w:cs="Arial"/>
          <w:sz w:val="20"/>
        </w:rPr>
        <w:t>4</w:t>
      </w:r>
      <w:r w:rsidR="004E3613" w:rsidRPr="00D223A4">
        <w:rPr>
          <w:rFonts w:ascii="Arial" w:hAnsi="Arial" w:cs="Arial"/>
          <w:sz w:val="20"/>
        </w:rPr>
        <w:t xml:space="preserve"> настоящего Договора, настоящий Договор </w:t>
      </w:r>
      <w:r w:rsidR="00192FDC" w:rsidRPr="00076D04">
        <w:rPr>
          <w:rFonts w:ascii="Arial" w:hAnsi="Arial" w:cs="Arial"/>
          <w:sz w:val="20"/>
        </w:rPr>
        <w:t>считается незаключенным</w:t>
      </w:r>
      <w:r w:rsidR="00076D04" w:rsidRPr="00076D04">
        <w:rPr>
          <w:rFonts w:ascii="Arial" w:hAnsi="Arial" w:cs="Arial"/>
          <w:sz w:val="20"/>
        </w:rPr>
        <w:t>.</w:t>
      </w:r>
    </w:p>
    <w:p w:rsidR="00DB2B7F" w:rsidRDefault="00A807FC">
      <w:pPr>
        <w:numPr>
          <w:ilvl w:val="12"/>
          <w:numId w:val="0"/>
        </w:numPr>
        <w:tabs>
          <w:tab w:val="left" w:pos="142"/>
          <w:tab w:val="left" w:pos="709"/>
        </w:tabs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3613" w:rsidRPr="004E3613">
        <w:rPr>
          <w:rFonts w:ascii="Arial" w:hAnsi="Arial" w:cs="Arial"/>
          <w:sz w:val="20"/>
        </w:rPr>
        <w:t>При неосуществлении Цессионари</w:t>
      </w:r>
      <w:r w:rsidR="002C2289">
        <w:rPr>
          <w:rFonts w:ascii="Arial" w:hAnsi="Arial" w:cs="Arial"/>
          <w:sz w:val="20"/>
        </w:rPr>
        <w:t>ем</w:t>
      </w:r>
      <w:r w:rsidR="004E3613" w:rsidRPr="004E3613">
        <w:rPr>
          <w:rFonts w:ascii="Arial" w:hAnsi="Arial" w:cs="Arial"/>
          <w:sz w:val="20"/>
        </w:rPr>
        <w:t xml:space="preserve"> платеж</w:t>
      </w:r>
      <w:r w:rsidR="002C2289">
        <w:rPr>
          <w:rFonts w:ascii="Arial" w:hAnsi="Arial" w:cs="Arial"/>
          <w:sz w:val="20"/>
        </w:rPr>
        <w:t>а</w:t>
      </w:r>
      <w:r w:rsidR="004E3613" w:rsidRPr="004E3613">
        <w:rPr>
          <w:rFonts w:ascii="Arial" w:hAnsi="Arial" w:cs="Arial"/>
          <w:sz w:val="20"/>
        </w:rPr>
        <w:t xml:space="preserve">, согласно пункту </w:t>
      </w:r>
      <w:r w:rsidR="002C2289">
        <w:rPr>
          <w:rFonts w:ascii="Arial" w:hAnsi="Arial" w:cs="Arial"/>
          <w:sz w:val="20"/>
        </w:rPr>
        <w:t>4</w:t>
      </w:r>
      <w:r w:rsidR="004E3613" w:rsidRPr="004E3613">
        <w:rPr>
          <w:rFonts w:ascii="Arial" w:hAnsi="Arial" w:cs="Arial"/>
          <w:sz w:val="20"/>
        </w:rPr>
        <w:t xml:space="preserve"> настоящего Договора, </w:t>
      </w:r>
      <w:r w:rsidR="00CF7FFA">
        <w:rPr>
          <w:rFonts w:ascii="Arial" w:hAnsi="Arial" w:cs="Arial"/>
          <w:sz w:val="20"/>
        </w:rPr>
        <w:t>Цедент</w:t>
      </w:r>
      <w:r w:rsidR="004E3613" w:rsidRPr="004E3613">
        <w:rPr>
          <w:rFonts w:ascii="Arial" w:hAnsi="Arial" w:cs="Arial"/>
          <w:sz w:val="20"/>
        </w:rPr>
        <w:t xml:space="preserve"> обязан не позднее 5 (Пяти) рабочих дней </w:t>
      </w:r>
      <w:proofErr w:type="gramStart"/>
      <w:r w:rsidR="004E3613" w:rsidRPr="004E3613">
        <w:rPr>
          <w:rFonts w:ascii="Arial" w:hAnsi="Arial" w:cs="Arial"/>
          <w:sz w:val="20"/>
        </w:rPr>
        <w:t>с даты расторжения</w:t>
      </w:r>
      <w:proofErr w:type="gramEnd"/>
      <w:r w:rsidR="004E3613" w:rsidRPr="004E3613">
        <w:rPr>
          <w:rFonts w:ascii="Arial" w:hAnsi="Arial" w:cs="Arial"/>
          <w:sz w:val="20"/>
        </w:rPr>
        <w:t xml:space="preserve"> </w:t>
      </w:r>
      <w:r w:rsidR="00CF7FFA">
        <w:rPr>
          <w:rFonts w:ascii="Arial" w:hAnsi="Arial" w:cs="Arial"/>
          <w:sz w:val="20"/>
        </w:rPr>
        <w:t>Цедентом</w:t>
      </w:r>
      <w:r w:rsidR="004E3613" w:rsidRPr="004E3613">
        <w:rPr>
          <w:rFonts w:ascii="Arial" w:hAnsi="Arial" w:cs="Arial"/>
          <w:sz w:val="20"/>
        </w:rPr>
        <w:t xml:space="preserve"> настоящего Договора в одностороннем порядке вернуть </w:t>
      </w:r>
      <w:r w:rsidR="002C2289">
        <w:rPr>
          <w:rFonts w:ascii="Arial" w:hAnsi="Arial" w:cs="Arial"/>
          <w:sz w:val="20"/>
        </w:rPr>
        <w:t xml:space="preserve">Цессионарию </w:t>
      </w:r>
      <w:r w:rsidR="004E3613" w:rsidRPr="004E3613">
        <w:rPr>
          <w:rFonts w:ascii="Arial" w:hAnsi="Arial" w:cs="Arial"/>
          <w:sz w:val="20"/>
        </w:rPr>
        <w:t>все полученное по настоящему Договору</w:t>
      </w:r>
      <w:r w:rsidR="002C2289">
        <w:rPr>
          <w:rFonts w:ascii="Arial" w:hAnsi="Arial" w:cs="Arial"/>
          <w:sz w:val="20"/>
        </w:rPr>
        <w:t xml:space="preserve"> (в случае осуществления Цессионарием неполного платежа)</w:t>
      </w:r>
      <w:r w:rsidR="004E3613" w:rsidRPr="004E3613">
        <w:rPr>
          <w:rFonts w:ascii="Arial" w:hAnsi="Arial" w:cs="Arial"/>
          <w:sz w:val="20"/>
        </w:rPr>
        <w:t>, без уплаты каких-либо процентов за пользование денежными средствами.</w:t>
      </w:r>
    </w:p>
    <w:p w:rsidR="005A2BDA" w:rsidRDefault="001C2D05">
      <w:pPr>
        <w:numPr>
          <w:ilvl w:val="12"/>
          <w:numId w:val="0"/>
        </w:numPr>
        <w:tabs>
          <w:tab w:val="left" w:pos="142"/>
          <w:tab w:val="left" w:pos="709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1B52CB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</w:t>
      </w:r>
      <w:r w:rsidRPr="001C2D0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proofErr w:type="gramStart"/>
      <w:r w:rsidR="00906336" w:rsidRPr="00906336">
        <w:rPr>
          <w:rFonts w:ascii="Arial" w:eastAsiaTheme="minorHAnsi" w:hAnsi="Arial" w:cs="Arial"/>
          <w:color w:val="000000"/>
          <w:sz w:val="20"/>
          <w:lang w:eastAsia="en-US"/>
        </w:rPr>
        <w:t>В случае признания</w:t>
      </w:r>
      <w:r>
        <w:rPr>
          <w:rFonts w:ascii="Arial" w:eastAsiaTheme="minorHAnsi" w:hAnsi="Arial" w:cs="Arial"/>
          <w:color w:val="000000"/>
          <w:sz w:val="20"/>
          <w:lang w:eastAsia="en-US"/>
        </w:rPr>
        <w:t xml:space="preserve"> Договора</w:t>
      </w:r>
      <w:r w:rsidR="00906336" w:rsidRPr="00906336">
        <w:rPr>
          <w:rFonts w:ascii="Arial" w:eastAsiaTheme="minorHAnsi" w:hAnsi="Arial" w:cs="Arial"/>
          <w:color w:val="000000"/>
          <w:sz w:val="20"/>
          <w:lang w:eastAsia="en-US"/>
        </w:rPr>
        <w:t xml:space="preserve"> недействительным и/или незаключенным (по любым основаниям) Цессионарий обязан возвратить Цеденту все полученные по </w:t>
      </w:r>
      <w:r>
        <w:rPr>
          <w:rFonts w:ascii="Arial" w:eastAsiaTheme="minorHAnsi" w:hAnsi="Arial" w:cs="Arial"/>
          <w:color w:val="000000"/>
          <w:sz w:val="20"/>
          <w:lang w:eastAsia="en-US"/>
        </w:rPr>
        <w:t>Д</w:t>
      </w:r>
      <w:r w:rsidR="00906336" w:rsidRPr="00906336">
        <w:rPr>
          <w:rFonts w:ascii="Arial" w:eastAsiaTheme="minorHAnsi" w:hAnsi="Arial" w:cs="Arial"/>
          <w:color w:val="000000"/>
          <w:sz w:val="20"/>
          <w:lang w:eastAsia="en-US"/>
        </w:rPr>
        <w:t>оговору права (требования) в объеме, размере и виде, которые существовали на дату перехода прав (требований) к Цессионарию, а в случае невозможности возвратить в полном объеме все полученные права (требования)</w:t>
      </w:r>
      <w:r>
        <w:rPr>
          <w:rFonts w:ascii="Arial" w:eastAsiaTheme="minorHAnsi" w:hAnsi="Arial" w:cs="Arial"/>
          <w:color w:val="000000"/>
          <w:sz w:val="20"/>
          <w:lang w:eastAsia="en-US"/>
        </w:rPr>
        <w:t xml:space="preserve"> -</w:t>
      </w:r>
      <w:r w:rsidR="00906336" w:rsidRPr="00906336">
        <w:rPr>
          <w:rFonts w:ascii="Arial" w:eastAsiaTheme="minorHAnsi" w:hAnsi="Arial" w:cs="Arial"/>
          <w:color w:val="000000"/>
          <w:sz w:val="20"/>
          <w:lang w:eastAsia="en-US"/>
        </w:rPr>
        <w:t xml:space="preserve"> уплатить Цеденту установленную</w:t>
      </w:r>
      <w:r>
        <w:rPr>
          <w:rFonts w:ascii="Arial" w:eastAsiaTheme="minorHAnsi" w:hAnsi="Arial" w:cs="Arial"/>
          <w:color w:val="000000"/>
          <w:sz w:val="20"/>
          <w:lang w:eastAsia="en-US"/>
        </w:rPr>
        <w:t xml:space="preserve"> п.3</w:t>
      </w:r>
      <w:r w:rsidR="00906336" w:rsidRPr="00906336">
        <w:rPr>
          <w:rFonts w:ascii="Arial" w:eastAsiaTheme="minorHAnsi" w:hAnsi="Arial" w:cs="Arial"/>
          <w:color w:val="000000"/>
          <w:sz w:val="2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0"/>
          <w:lang w:eastAsia="en-US"/>
        </w:rPr>
        <w:t>Д</w:t>
      </w:r>
      <w:r w:rsidR="00906336" w:rsidRPr="00906336">
        <w:rPr>
          <w:rFonts w:ascii="Arial" w:eastAsiaTheme="minorHAnsi" w:hAnsi="Arial" w:cs="Arial"/>
          <w:color w:val="000000"/>
          <w:sz w:val="20"/>
          <w:lang w:eastAsia="en-US"/>
        </w:rPr>
        <w:t>оговор</w:t>
      </w:r>
      <w:r>
        <w:rPr>
          <w:rFonts w:ascii="Arial" w:eastAsiaTheme="minorHAnsi" w:hAnsi="Arial" w:cs="Arial"/>
          <w:color w:val="000000"/>
          <w:sz w:val="20"/>
          <w:lang w:eastAsia="en-US"/>
        </w:rPr>
        <w:t xml:space="preserve">а </w:t>
      </w:r>
      <w:r w:rsidR="00906336" w:rsidRPr="00906336">
        <w:rPr>
          <w:rFonts w:ascii="Arial" w:eastAsiaTheme="minorHAnsi" w:hAnsi="Arial" w:cs="Arial"/>
          <w:color w:val="000000"/>
          <w:sz w:val="20"/>
          <w:lang w:eastAsia="en-US"/>
        </w:rPr>
        <w:t xml:space="preserve">стоимость прав (требований), являющихся предметом </w:t>
      </w:r>
      <w:r>
        <w:rPr>
          <w:rFonts w:ascii="Arial" w:eastAsiaTheme="minorHAnsi" w:hAnsi="Arial" w:cs="Arial"/>
          <w:color w:val="000000"/>
          <w:sz w:val="20"/>
          <w:lang w:eastAsia="en-US"/>
        </w:rPr>
        <w:t>Д</w:t>
      </w:r>
      <w:r w:rsidR="00906336" w:rsidRPr="00906336">
        <w:rPr>
          <w:rFonts w:ascii="Arial" w:eastAsiaTheme="minorHAnsi" w:hAnsi="Arial" w:cs="Arial"/>
          <w:color w:val="000000"/>
          <w:sz w:val="20"/>
          <w:lang w:eastAsia="en-US"/>
        </w:rPr>
        <w:t>оговора</w:t>
      </w:r>
      <w:r>
        <w:rPr>
          <w:rFonts w:ascii="Arial" w:eastAsiaTheme="minorHAnsi" w:hAnsi="Arial" w:cs="Arial"/>
          <w:color w:val="000000"/>
          <w:sz w:val="20"/>
          <w:lang w:eastAsia="en-US"/>
        </w:rPr>
        <w:t>.</w:t>
      </w:r>
      <w:proofErr w:type="gramEnd"/>
    </w:p>
    <w:p w:rsidR="00DB2B7F" w:rsidRDefault="00272B22">
      <w:pPr>
        <w:numPr>
          <w:ilvl w:val="12"/>
          <w:numId w:val="0"/>
        </w:numPr>
        <w:tabs>
          <w:tab w:val="left" w:pos="142"/>
          <w:tab w:val="left" w:pos="709"/>
        </w:tabs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</w:t>
      </w:r>
      <w:r w:rsidR="00D372BE">
        <w:rPr>
          <w:rFonts w:ascii="Arial" w:hAnsi="Arial" w:cs="Arial"/>
          <w:sz w:val="20"/>
        </w:rPr>
        <w:t>1</w:t>
      </w:r>
      <w:r w:rsidR="001B52CB">
        <w:rPr>
          <w:rFonts w:ascii="Arial" w:hAnsi="Arial" w:cs="Arial"/>
          <w:sz w:val="20"/>
        </w:rPr>
        <w:t>4</w:t>
      </w:r>
      <w:r w:rsidR="00441EDE" w:rsidRPr="00A24DFC">
        <w:rPr>
          <w:rFonts w:ascii="Arial" w:hAnsi="Arial" w:cs="Arial"/>
          <w:sz w:val="20"/>
        </w:rPr>
        <w:t>. Стороны обязуются извещать друг друга о перемене своего местонахождения (юридического адреса), почтового адреса, платежных и иных реквизитов. Любые уведомления, извещения, адресованные Сторонам, направляются заказными письмами с уведомлением о вручении по адресу соответствующей</w:t>
      </w:r>
      <w:r w:rsidR="004F3D3B">
        <w:rPr>
          <w:rFonts w:ascii="Arial" w:hAnsi="Arial" w:cs="Arial"/>
          <w:sz w:val="20"/>
        </w:rPr>
        <w:t xml:space="preserve"> Стороны, указанному в пункте </w:t>
      </w:r>
      <w:r w:rsidR="001B52CB">
        <w:rPr>
          <w:rFonts w:ascii="Arial" w:hAnsi="Arial" w:cs="Arial"/>
          <w:sz w:val="20"/>
        </w:rPr>
        <w:t>20</w:t>
      </w:r>
      <w:r w:rsidR="00D372BE" w:rsidRPr="00A24DFC">
        <w:rPr>
          <w:rFonts w:ascii="Arial" w:hAnsi="Arial" w:cs="Arial"/>
          <w:sz w:val="20"/>
        </w:rPr>
        <w:t xml:space="preserve"> </w:t>
      </w:r>
      <w:r w:rsidR="00441EDE" w:rsidRPr="00A24DFC">
        <w:rPr>
          <w:rFonts w:ascii="Arial" w:hAnsi="Arial" w:cs="Arial"/>
          <w:sz w:val="20"/>
        </w:rPr>
        <w:t>настоящего Договора, либо нарочным (за исключениями, предусмотренными настоящим Договором).</w:t>
      </w:r>
    </w:p>
    <w:p w:rsidR="00DB2B7F" w:rsidRDefault="00D372BE">
      <w:pPr>
        <w:pStyle w:val="Normal2"/>
        <w:spacing w:before="120"/>
        <w:ind w:firstLine="720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1</w:t>
      </w:r>
      <w:r w:rsidR="001B52CB">
        <w:rPr>
          <w:rFonts w:ascii="Arial" w:hAnsi="Arial" w:cs="Arial"/>
          <w:lang w:val="ru-RU" w:eastAsia="ru-RU"/>
        </w:rPr>
        <w:t>5</w:t>
      </w:r>
      <w:r w:rsidR="00441EDE" w:rsidRPr="00B81B79">
        <w:rPr>
          <w:rFonts w:ascii="Arial" w:hAnsi="Arial" w:cs="Arial"/>
          <w:lang w:val="ru-RU" w:eastAsia="ru-RU"/>
        </w:rPr>
        <w:t>. Договор вступает в силу со дня его подписания уполномоченными представителями Сторон.</w:t>
      </w:r>
    </w:p>
    <w:p w:rsidR="00DB2B7F" w:rsidRDefault="00D372BE">
      <w:pPr>
        <w:pStyle w:val="Normal2"/>
        <w:spacing w:before="120"/>
        <w:ind w:firstLine="720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/>
        </w:rPr>
        <w:t>1</w:t>
      </w:r>
      <w:r w:rsidR="001B52CB">
        <w:rPr>
          <w:rFonts w:ascii="Arial" w:hAnsi="Arial" w:cs="Arial"/>
          <w:lang w:val="ru-RU"/>
        </w:rPr>
        <w:t>6</w:t>
      </w:r>
      <w:r w:rsidR="00441EDE" w:rsidRPr="00B81B79">
        <w:rPr>
          <w:rFonts w:ascii="Arial" w:hAnsi="Arial" w:cs="Arial"/>
          <w:lang w:val="ru-RU"/>
        </w:rPr>
        <w:t>. 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Сторон.</w:t>
      </w:r>
    </w:p>
    <w:p w:rsidR="00DB2B7F" w:rsidRDefault="00D372BE">
      <w:pPr>
        <w:pStyle w:val="a5"/>
        <w:spacing w:before="120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1B52CB">
        <w:rPr>
          <w:rFonts w:ascii="Arial" w:hAnsi="Arial" w:cs="Arial"/>
          <w:sz w:val="20"/>
        </w:rPr>
        <w:t>7</w:t>
      </w:r>
      <w:r w:rsidR="00441EDE" w:rsidRPr="00B81B79">
        <w:rPr>
          <w:rFonts w:ascii="Arial" w:hAnsi="Arial" w:cs="Arial"/>
          <w:sz w:val="20"/>
        </w:rPr>
        <w:t>.</w:t>
      </w:r>
      <w:r w:rsidR="00F31610">
        <w:rPr>
          <w:rFonts w:ascii="Arial" w:hAnsi="Arial" w:cs="Arial"/>
          <w:sz w:val="20"/>
        </w:rPr>
        <w:t xml:space="preserve"> Настоящий Договор составлен в </w:t>
      </w:r>
      <w:r w:rsidR="00B54487">
        <w:rPr>
          <w:rFonts w:ascii="Arial" w:hAnsi="Arial" w:cs="Arial"/>
          <w:sz w:val="20"/>
        </w:rPr>
        <w:t>5</w:t>
      </w:r>
      <w:r w:rsidR="00F31610">
        <w:rPr>
          <w:rFonts w:ascii="Arial" w:hAnsi="Arial" w:cs="Arial"/>
          <w:sz w:val="20"/>
        </w:rPr>
        <w:t xml:space="preserve"> (</w:t>
      </w:r>
      <w:r w:rsidR="00B54487">
        <w:rPr>
          <w:rFonts w:ascii="Arial" w:hAnsi="Arial" w:cs="Arial"/>
          <w:sz w:val="20"/>
        </w:rPr>
        <w:t>Пяти</w:t>
      </w:r>
      <w:r w:rsidR="00441EDE" w:rsidRPr="00B81B79">
        <w:rPr>
          <w:rFonts w:ascii="Arial" w:hAnsi="Arial" w:cs="Arial"/>
          <w:sz w:val="20"/>
        </w:rPr>
        <w:t xml:space="preserve">) экземплярах, имеющих одинаковую юридическую силу, два </w:t>
      </w:r>
      <w:r w:rsidR="00F31610">
        <w:rPr>
          <w:rFonts w:ascii="Arial" w:hAnsi="Arial" w:cs="Arial"/>
          <w:sz w:val="20"/>
        </w:rPr>
        <w:t xml:space="preserve">- </w:t>
      </w:r>
      <w:r w:rsidR="00441EDE" w:rsidRPr="00B81B79">
        <w:rPr>
          <w:rFonts w:ascii="Arial" w:hAnsi="Arial" w:cs="Arial"/>
          <w:sz w:val="20"/>
        </w:rPr>
        <w:t xml:space="preserve">для Цедента, два </w:t>
      </w:r>
      <w:r w:rsidR="00F31610">
        <w:rPr>
          <w:rFonts w:ascii="Arial" w:hAnsi="Arial" w:cs="Arial"/>
          <w:sz w:val="20"/>
        </w:rPr>
        <w:t xml:space="preserve">- </w:t>
      </w:r>
      <w:r w:rsidR="00441EDE" w:rsidRPr="00B81B79">
        <w:rPr>
          <w:rFonts w:ascii="Arial" w:hAnsi="Arial" w:cs="Arial"/>
          <w:sz w:val="20"/>
        </w:rPr>
        <w:t xml:space="preserve">для </w:t>
      </w:r>
      <w:r w:rsidR="00F31610">
        <w:rPr>
          <w:rFonts w:ascii="Arial" w:hAnsi="Arial" w:cs="Arial"/>
          <w:sz w:val="20"/>
        </w:rPr>
        <w:t>Цессионария, один - для Должника</w:t>
      </w:r>
      <w:r w:rsidR="00441EDE" w:rsidRPr="00B81B79">
        <w:rPr>
          <w:rFonts w:ascii="Arial" w:hAnsi="Arial" w:cs="Arial"/>
          <w:sz w:val="20"/>
        </w:rPr>
        <w:t>.</w:t>
      </w:r>
    </w:p>
    <w:p w:rsidR="00441EDE" w:rsidRPr="002672CC" w:rsidRDefault="00D372BE" w:rsidP="00441EDE">
      <w:pPr>
        <w:pStyle w:val="Normal2"/>
        <w:ind w:firstLine="720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1</w:t>
      </w:r>
      <w:r w:rsidR="001B52CB">
        <w:rPr>
          <w:rFonts w:ascii="Arial" w:hAnsi="Arial" w:cs="Arial"/>
          <w:lang w:val="ru-RU" w:eastAsia="ru-RU"/>
        </w:rPr>
        <w:t>8</w:t>
      </w:r>
      <w:r w:rsidR="00441EDE" w:rsidRPr="00B81B79">
        <w:rPr>
          <w:rFonts w:ascii="Arial" w:hAnsi="Arial" w:cs="Arial"/>
          <w:lang w:val="ru-RU" w:eastAsia="ru-RU"/>
        </w:rPr>
        <w:t xml:space="preserve">. </w:t>
      </w:r>
      <w:r w:rsidR="002672CC" w:rsidRPr="002672CC">
        <w:rPr>
          <w:rFonts w:ascii="Arial" w:hAnsi="Arial" w:cs="Arial"/>
          <w:color w:val="000000"/>
          <w:lang w:val="ru-RU"/>
        </w:rPr>
        <w:t>В случае возникновения споров, разногласий и/или требований, на основании настоящего Договора или в связи с ним, в т.ч. касающихся его исполнения, нарушения, прекращения или недействительности, сторона инициатор обязана направить контрагенту претензию (требование) способами и по адресам, указанным в п. 1</w:t>
      </w:r>
      <w:r w:rsidR="001C2D05">
        <w:rPr>
          <w:rFonts w:ascii="Arial" w:hAnsi="Arial" w:cs="Arial"/>
          <w:color w:val="000000"/>
          <w:lang w:val="ru-RU"/>
        </w:rPr>
        <w:t>4</w:t>
      </w:r>
      <w:r w:rsidR="002672CC" w:rsidRPr="002672CC">
        <w:rPr>
          <w:rFonts w:ascii="Arial" w:hAnsi="Arial" w:cs="Arial"/>
          <w:color w:val="000000"/>
          <w:lang w:val="ru-RU"/>
        </w:rPr>
        <w:t xml:space="preserve"> настоящего Договора. Сторона, в адрес которой направлена претензия (требование), обязана ее рассмотреть и исполнить или дать письменный мотивированный ответ в течение 7 (семи) рабочих дней, от даты направления претензии (требования). Если направившая претензию (требование) Сторона получила отказ другой Стороны удовлетворить требования, содержащиеся в претензии (требовании), полностью или частично, либо в течение 14  (Четырнадцать) рабочих дней с даты </w:t>
      </w:r>
      <w:r w:rsidR="002672CC" w:rsidRPr="002672CC">
        <w:rPr>
          <w:rFonts w:ascii="Arial" w:hAnsi="Arial" w:cs="Arial"/>
          <w:color w:val="000000"/>
          <w:lang w:val="ru-RU"/>
        </w:rPr>
        <w:lastRenderedPageBreak/>
        <w:t>направления претензии (требования), не получила на нее ответ, то такая Сторона вправе передать спор</w:t>
      </w:r>
      <w:r w:rsidR="00B54487">
        <w:rPr>
          <w:rFonts w:ascii="Arial" w:hAnsi="Arial" w:cs="Arial"/>
          <w:color w:val="000000"/>
          <w:lang w:val="ru-RU"/>
        </w:rPr>
        <w:t xml:space="preserve"> </w:t>
      </w:r>
      <w:r w:rsidR="00EE4D91">
        <w:rPr>
          <w:rFonts w:ascii="Arial" w:hAnsi="Arial" w:cs="Arial"/>
          <w:lang w:val="ru-RU" w:eastAsia="ru-RU"/>
        </w:rPr>
        <w:t xml:space="preserve">в </w:t>
      </w:r>
      <w:r w:rsidR="00EE4D91" w:rsidRPr="00B54487">
        <w:rPr>
          <w:rFonts w:ascii="Arial" w:hAnsi="Arial" w:cs="Arial"/>
          <w:lang w:val="ru-RU" w:eastAsia="ru-RU"/>
        </w:rPr>
        <w:t>Арб</w:t>
      </w:r>
      <w:r w:rsidR="00B54487" w:rsidRPr="00B54487">
        <w:rPr>
          <w:rFonts w:ascii="Arial" w:hAnsi="Arial" w:cs="Arial"/>
          <w:lang w:val="ru-RU" w:eastAsia="ru-RU"/>
        </w:rPr>
        <w:t>итражный суд</w:t>
      </w:r>
      <w:r w:rsidR="00EE4D91" w:rsidRPr="00B54487">
        <w:rPr>
          <w:rFonts w:ascii="Arial" w:hAnsi="Arial" w:cs="Arial"/>
          <w:lang w:val="ru-RU" w:eastAsia="ru-RU"/>
        </w:rPr>
        <w:t xml:space="preserve"> </w:t>
      </w:r>
      <w:proofErr w:type="gramStart"/>
      <w:r w:rsidR="00EE4D91" w:rsidRPr="00B54487">
        <w:rPr>
          <w:rFonts w:ascii="Arial" w:hAnsi="Arial" w:cs="Arial"/>
          <w:lang w:val="ru-RU" w:eastAsia="ru-RU"/>
        </w:rPr>
        <w:t>г</w:t>
      </w:r>
      <w:proofErr w:type="gramEnd"/>
      <w:r w:rsidR="00EE4D91" w:rsidRPr="00B54487">
        <w:rPr>
          <w:rFonts w:ascii="Arial" w:hAnsi="Arial" w:cs="Arial"/>
          <w:lang w:val="ru-RU" w:eastAsia="ru-RU"/>
        </w:rPr>
        <w:t>. Москвы</w:t>
      </w:r>
      <w:r w:rsidR="00441EDE" w:rsidRPr="00B54487">
        <w:rPr>
          <w:rFonts w:ascii="Arial" w:hAnsi="Arial" w:cs="Arial"/>
          <w:lang w:val="ru-RU" w:eastAsia="ru-RU"/>
        </w:rPr>
        <w:t>.</w:t>
      </w:r>
    </w:p>
    <w:p w:rsidR="00441EDE" w:rsidRDefault="00D372BE" w:rsidP="00AD7C44">
      <w:pPr>
        <w:pStyle w:val="Normal2"/>
        <w:spacing w:before="120"/>
        <w:ind w:firstLine="720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1</w:t>
      </w:r>
      <w:r w:rsidR="001B52CB">
        <w:rPr>
          <w:rFonts w:ascii="Arial" w:hAnsi="Arial" w:cs="Arial"/>
          <w:lang w:val="ru-RU" w:eastAsia="ru-RU"/>
        </w:rPr>
        <w:t>9</w:t>
      </w:r>
      <w:r w:rsidR="00441EDE" w:rsidRPr="00B81B79">
        <w:rPr>
          <w:rFonts w:ascii="Arial" w:hAnsi="Arial" w:cs="Arial"/>
          <w:lang w:val="ru-RU" w:eastAsia="ru-RU"/>
        </w:rPr>
        <w:t>. Настоящий Договор подчиняется законодательству Российской Федерации. При разрешении любых споров, вытекающих из настоящего Договора или в связи с ним, применяется законодательство Российской Федерации.</w:t>
      </w:r>
    </w:p>
    <w:p w:rsidR="00CD1A3E" w:rsidRDefault="001B52CB" w:rsidP="00AD7C44">
      <w:pPr>
        <w:pStyle w:val="Normal2"/>
        <w:spacing w:before="120"/>
        <w:ind w:firstLine="709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20</w:t>
      </w:r>
      <w:r w:rsidR="00441EDE" w:rsidRPr="00B81B79">
        <w:rPr>
          <w:rFonts w:ascii="Arial" w:hAnsi="Arial" w:cs="Arial"/>
          <w:lang w:val="ru-RU" w:eastAsia="ru-RU"/>
        </w:rPr>
        <w:t>. Ад</w:t>
      </w:r>
      <w:r w:rsidR="00F31610">
        <w:rPr>
          <w:rFonts w:ascii="Arial" w:hAnsi="Arial" w:cs="Arial"/>
          <w:lang w:val="ru-RU" w:eastAsia="ru-RU"/>
        </w:rPr>
        <w:t>реса, реквизиты и подписи Сторон:</w:t>
      </w:r>
    </w:p>
    <w:p w:rsidR="00F31610" w:rsidRPr="00F31610" w:rsidRDefault="00F31610" w:rsidP="00F31610">
      <w:pPr>
        <w:pStyle w:val="Normal2"/>
        <w:ind w:firstLine="709"/>
        <w:jc w:val="both"/>
        <w:rPr>
          <w:rFonts w:ascii="Arial" w:hAnsi="Arial" w:cs="Arial"/>
          <w:lang w:val="ru-RU" w:eastAsia="ru-RU"/>
        </w:rPr>
      </w:pPr>
    </w:p>
    <w:tbl>
      <w:tblPr>
        <w:tblW w:w="194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8647"/>
        <w:gridCol w:w="141"/>
        <w:gridCol w:w="8931"/>
        <w:gridCol w:w="141"/>
      </w:tblGrid>
      <w:tr w:rsidR="00CD1A3E" w:rsidRPr="00B81B79" w:rsidTr="00F31610">
        <w:tc>
          <w:tcPr>
            <w:tcW w:w="1560" w:type="dxa"/>
          </w:tcPr>
          <w:p w:rsidR="00CD1A3E" w:rsidRPr="00B81B79" w:rsidRDefault="00F31610" w:rsidP="007B0F4A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Цедент</w:t>
            </w:r>
            <w:r w:rsidR="00CD1A3E" w:rsidRPr="00B81B79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788" w:type="dxa"/>
            <w:gridSpan w:val="2"/>
          </w:tcPr>
          <w:p w:rsidR="00074F8C" w:rsidRPr="00B87AD7" w:rsidRDefault="00074F8C" w:rsidP="00074F8C">
            <w:pPr>
              <w:pStyle w:val="2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87AD7">
              <w:rPr>
                <w:rFonts w:ascii="Arial" w:hAnsi="Arial" w:cs="Arial"/>
                <w:b/>
                <w:sz w:val="18"/>
                <w:szCs w:val="18"/>
              </w:rPr>
              <w:t>Акционерный коммерческий банк «Абсолют Банк» (</w:t>
            </w:r>
            <w:r w:rsidR="001C7CCF">
              <w:rPr>
                <w:rFonts w:ascii="Arial" w:hAnsi="Arial" w:cs="Arial"/>
                <w:b/>
                <w:sz w:val="18"/>
                <w:szCs w:val="18"/>
              </w:rPr>
              <w:t>публичное</w:t>
            </w:r>
            <w:r w:rsidR="001C7CCF" w:rsidRPr="00B87A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87AD7">
              <w:rPr>
                <w:rFonts w:ascii="Arial" w:hAnsi="Arial" w:cs="Arial"/>
                <w:b/>
                <w:sz w:val="18"/>
                <w:szCs w:val="18"/>
              </w:rPr>
              <w:t>акционерное общество)</w:t>
            </w:r>
          </w:p>
          <w:p w:rsidR="00074F8C" w:rsidRPr="00B87AD7" w:rsidRDefault="00074F8C" w:rsidP="00074F8C">
            <w:pPr>
              <w:pStyle w:val="2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87AD7">
              <w:rPr>
                <w:rFonts w:ascii="Arial" w:hAnsi="Arial" w:cs="Arial"/>
                <w:sz w:val="18"/>
                <w:szCs w:val="18"/>
              </w:rPr>
              <w:t>местонахождение: 127051, г. Москва, Цветной бульвар, д. 18</w:t>
            </w:r>
          </w:p>
          <w:p w:rsidR="00074F8C" w:rsidRPr="00AD7C44" w:rsidRDefault="00074F8C" w:rsidP="00074F8C">
            <w:pPr>
              <w:pStyle w:val="21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B87AD7">
              <w:rPr>
                <w:rFonts w:ascii="Arial" w:hAnsi="Arial" w:cs="Arial"/>
                <w:sz w:val="18"/>
                <w:szCs w:val="18"/>
              </w:rPr>
              <w:t xml:space="preserve">онтактные лица </w:t>
            </w:r>
            <w:r w:rsidRPr="00B87AD7">
              <w:rPr>
                <w:rFonts w:ascii="Arial" w:hAnsi="Arial" w:cs="Arial"/>
                <w:bCs/>
                <w:sz w:val="18"/>
                <w:szCs w:val="18"/>
              </w:rPr>
              <w:t>Банка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(Клиентский отдел)</w:t>
            </w:r>
            <w:r w:rsidRPr="00B87AD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F6269">
              <w:rPr>
                <w:rFonts w:ascii="Arial" w:hAnsi="Arial" w:cs="Arial"/>
                <w:color w:val="000000"/>
                <w:sz w:val="20"/>
                <w:lang w:eastAsia="ar-SA"/>
              </w:rPr>
              <w:t>Лебедев Николай Сергеевич</w:t>
            </w:r>
            <w:r w:rsidR="00AD7C44">
              <w:rPr>
                <w:rFonts w:ascii="Arial" w:hAnsi="Arial" w:cs="Arial"/>
                <w:color w:val="000000"/>
                <w:sz w:val="20"/>
                <w:lang w:eastAsia="ar-SA"/>
              </w:rPr>
              <w:t>.</w:t>
            </w:r>
          </w:p>
          <w:p w:rsidR="00074F8C" w:rsidRPr="00A26692" w:rsidRDefault="00074F8C" w:rsidP="00074F8C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87AD7">
              <w:rPr>
                <w:rFonts w:ascii="Arial" w:hAnsi="Arial" w:cs="Arial"/>
                <w:sz w:val="18"/>
                <w:szCs w:val="18"/>
              </w:rPr>
              <w:t>кор</w:t>
            </w:r>
            <w:r>
              <w:rPr>
                <w:rFonts w:ascii="Arial" w:hAnsi="Arial" w:cs="Arial"/>
                <w:sz w:val="18"/>
                <w:szCs w:val="18"/>
              </w:rPr>
              <w:t>респондентский</w:t>
            </w:r>
            <w:r w:rsidRPr="00A266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7AD7">
              <w:rPr>
                <w:rFonts w:ascii="Arial" w:hAnsi="Arial" w:cs="Arial"/>
                <w:sz w:val="18"/>
                <w:szCs w:val="18"/>
              </w:rPr>
              <w:t>счет</w:t>
            </w:r>
            <w:r w:rsidRPr="00A2669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Банка № </w:t>
            </w:r>
            <w:r w:rsidRPr="00A26692">
              <w:rPr>
                <w:rFonts w:ascii="Arial" w:hAnsi="Arial" w:cs="Arial"/>
                <w:sz w:val="18"/>
                <w:szCs w:val="18"/>
              </w:rPr>
              <w:t xml:space="preserve">30101810500000000976, </w:t>
            </w:r>
            <w:r w:rsidRPr="00B87AD7">
              <w:rPr>
                <w:rFonts w:ascii="Arial" w:hAnsi="Arial" w:cs="Arial"/>
                <w:sz w:val="18"/>
                <w:szCs w:val="18"/>
              </w:rPr>
              <w:t>БИК</w:t>
            </w:r>
            <w:r w:rsidRPr="00A26692">
              <w:rPr>
                <w:rFonts w:ascii="Arial" w:hAnsi="Arial" w:cs="Arial"/>
                <w:sz w:val="18"/>
                <w:szCs w:val="18"/>
              </w:rPr>
              <w:t xml:space="preserve"> 044525976, </w:t>
            </w:r>
            <w:r w:rsidRPr="00B87AD7">
              <w:rPr>
                <w:rFonts w:ascii="Arial" w:hAnsi="Arial" w:cs="Arial"/>
                <w:sz w:val="18"/>
                <w:szCs w:val="18"/>
              </w:rPr>
              <w:t>ИНН</w:t>
            </w:r>
            <w:r w:rsidRPr="00A26692">
              <w:rPr>
                <w:rFonts w:ascii="Arial" w:hAnsi="Arial" w:cs="Arial"/>
                <w:sz w:val="18"/>
                <w:szCs w:val="18"/>
              </w:rPr>
              <w:t xml:space="preserve"> 7736046991</w:t>
            </w:r>
          </w:p>
          <w:p w:rsidR="00074F8C" w:rsidRPr="00353EFD" w:rsidRDefault="00074F8C" w:rsidP="00074F8C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7AD7">
              <w:rPr>
                <w:rFonts w:ascii="Arial" w:hAnsi="Arial" w:cs="Arial"/>
                <w:sz w:val="18"/>
                <w:szCs w:val="18"/>
                <w:lang w:val="en-US"/>
              </w:rPr>
              <w:t>Absolut</w:t>
            </w:r>
            <w:r w:rsidRPr="00353EF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87AD7">
              <w:rPr>
                <w:rFonts w:ascii="Arial" w:hAnsi="Arial" w:cs="Arial"/>
                <w:sz w:val="18"/>
                <w:szCs w:val="18"/>
                <w:lang w:val="en-US"/>
              </w:rPr>
              <w:t>Bank</w:t>
            </w:r>
            <w:r w:rsidRPr="00353EF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B87AD7">
              <w:rPr>
                <w:rFonts w:ascii="Arial" w:hAnsi="Arial" w:cs="Arial"/>
                <w:sz w:val="18"/>
                <w:szCs w:val="18"/>
                <w:lang w:val="en-US"/>
              </w:rPr>
              <w:t>Moscow</w:t>
            </w:r>
            <w:r w:rsidRPr="00353EF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B87AD7">
              <w:rPr>
                <w:rFonts w:ascii="Arial" w:hAnsi="Arial" w:cs="Arial"/>
                <w:sz w:val="18"/>
                <w:szCs w:val="18"/>
                <w:lang w:val="en-US"/>
              </w:rPr>
              <w:t>Russia</w:t>
            </w:r>
          </w:p>
          <w:p w:rsidR="00074F8C" w:rsidRPr="00EE62B8" w:rsidRDefault="00074F8C" w:rsidP="00074F8C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7AD7">
              <w:rPr>
                <w:rFonts w:ascii="Arial" w:hAnsi="Arial" w:cs="Arial"/>
                <w:sz w:val="18"/>
                <w:szCs w:val="18"/>
                <w:lang w:val="en-US"/>
              </w:rPr>
              <w:t>SWIFT</w:t>
            </w:r>
            <w:r w:rsidRPr="00EE62B8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Pr="00B87AD7">
              <w:rPr>
                <w:rFonts w:ascii="Arial" w:hAnsi="Arial" w:cs="Arial"/>
                <w:sz w:val="18"/>
                <w:szCs w:val="18"/>
                <w:lang w:val="en-US"/>
              </w:rPr>
              <w:t>ABSLRUMM</w:t>
            </w:r>
          </w:p>
          <w:p w:rsidR="00074F8C" w:rsidRPr="00860B74" w:rsidRDefault="00A442A3" w:rsidP="00074F8C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Для расчетов в долларах США (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USD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):</w:t>
            </w:r>
          </w:p>
          <w:p w:rsidR="00860B74" w:rsidRPr="00860B74" w:rsidRDefault="00A442A3" w:rsidP="00860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JPMORGAN CHASE BANK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N.A.,</w:t>
            </w:r>
          </w:p>
          <w:p w:rsidR="00860B74" w:rsidRPr="00860B74" w:rsidRDefault="00A442A3" w:rsidP="00860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 New York Plaza, Floor 15 New York City, NY 10004 USA</w:t>
            </w:r>
          </w:p>
          <w:p w:rsidR="00860B74" w:rsidRPr="00860B74" w:rsidRDefault="00A442A3" w:rsidP="00B54487">
            <w:pPr>
              <w:pStyle w:val="21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SWIFT: CHASUS33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; Acc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cs-CZ"/>
              </w:rPr>
              <w:t>ount number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23285D" w:rsidRPr="0023285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400210991</w:t>
            </w:r>
          </w:p>
          <w:p w:rsidR="00074F8C" w:rsidRPr="001B52CB" w:rsidRDefault="00074F8C" w:rsidP="00074F8C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B87AD7">
              <w:rPr>
                <w:rFonts w:ascii="Arial" w:hAnsi="Arial" w:cs="Arial"/>
                <w:sz w:val="18"/>
                <w:szCs w:val="18"/>
                <w:u w:val="single"/>
              </w:rPr>
              <w:t>Для</w:t>
            </w:r>
            <w:r w:rsidRPr="001B52C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 xml:space="preserve"> </w:t>
            </w:r>
            <w:r w:rsidRPr="00B87AD7">
              <w:rPr>
                <w:rFonts w:ascii="Arial" w:hAnsi="Arial" w:cs="Arial"/>
                <w:sz w:val="18"/>
                <w:szCs w:val="18"/>
                <w:u w:val="single"/>
              </w:rPr>
              <w:t>расчетов</w:t>
            </w:r>
            <w:r w:rsidRPr="001B52C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 xml:space="preserve"> </w:t>
            </w:r>
            <w:r w:rsidRPr="00B87AD7">
              <w:rPr>
                <w:rFonts w:ascii="Arial" w:hAnsi="Arial" w:cs="Arial"/>
                <w:sz w:val="18"/>
                <w:szCs w:val="18"/>
                <w:u w:val="single"/>
              </w:rPr>
              <w:t>в</w:t>
            </w:r>
            <w:r w:rsidRPr="001B52C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 xml:space="preserve"> </w:t>
            </w:r>
            <w:r w:rsidRPr="00B87AD7">
              <w:rPr>
                <w:rFonts w:ascii="Arial" w:hAnsi="Arial" w:cs="Arial"/>
                <w:sz w:val="18"/>
                <w:szCs w:val="18"/>
                <w:u w:val="single"/>
              </w:rPr>
              <w:t>Евро</w:t>
            </w:r>
            <w:r w:rsidRPr="001B52C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 xml:space="preserve"> (</w:t>
            </w:r>
            <w:r w:rsidRPr="00B87AD7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EURO</w:t>
            </w:r>
            <w:r w:rsidRPr="001B52C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):</w:t>
            </w:r>
          </w:p>
          <w:p w:rsidR="00074F8C" w:rsidRPr="00B87AD7" w:rsidRDefault="00074F8C" w:rsidP="00074F8C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B87AD7">
              <w:rPr>
                <w:rFonts w:ascii="Arial" w:hAnsi="Arial" w:cs="Arial"/>
                <w:sz w:val="18"/>
                <w:szCs w:val="18"/>
                <w:lang w:val="en-US"/>
              </w:rPr>
              <w:t>KBC BANK NV</w:t>
            </w:r>
          </w:p>
          <w:p w:rsidR="00074F8C" w:rsidRPr="00B87AD7" w:rsidRDefault="00074F8C" w:rsidP="00074F8C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87AD7">
              <w:rPr>
                <w:rFonts w:ascii="Arial" w:hAnsi="Arial" w:cs="Arial"/>
                <w:sz w:val="18"/>
                <w:szCs w:val="18"/>
                <w:lang w:val="en-US"/>
              </w:rPr>
              <w:t>Havenlaan</w:t>
            </w:r>
            <w:proofErr w:type="spellEnd"/>
            <w:r w:rsidRPr="00B87AD7">
              <w:rPr>
                <w:rFonts w:ascii="Arial" w:hAnsi="Arial" w:cs="Arial"/>
                <w:sz w:val="18"/>
                <w:szCs w:val="18"/>
                <w:lang w:val="en-US"/>
              </w:rPr>
              <w:t xml:space="preserve"> 2, B – 1080</w:t>
            </w:r>
            <w:r w:rsidRPr="00DD0F59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B87AD7">
              <w:rPr>
                <w:rFonts w:ascii="Arial" w:hAnsi="Arial" w:cs="Arial"/>
                <w:sz w:val="18"/>
                <w:szCs w:val="18"/>
                <w:lang w:val="en-US"/>
              </w:rPr>
              <w:t>Brussels, Belgium</w:t>
            </w:r>
          </w:p>
          <w:p w:rsidR="00CD1A3E" w:rsidRPr="00B81B79" w:rsidDel="00952A0D" w:rsidRDefault="00074F8C" w:rsidP="00074F8C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87AD7">
              <w:rPr>
                <w:rFonts w:ascii="Arial" w:hAnsi="Arial" w:cs="Arial"/>
                <w:sz w:val="18"/>
                <w:szCs w:val="18"/>
                <w:lang w:val="en-US"/>
              </w:rPr>
              <w:t xml:space="preserve">SWIFT: KREDBEBB; </w:t>
            </w:r>
            <w:r w:rsidRPr="00B87AD7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Acc</w:t>
            </w:r>
            <w:r w:rsidRPr="00B87AD7">
              <w:rPr>
                <w:rFonts w:ascii="Arial" w:hAnsi="Arial" w:cs="Arial"/>
                <w:bCs/>
                <w:color w:val="000000"/>
                <w:sz w:val="18"/>
                <w:szCs w:val="18"/>
                <w:lang w:val="cs-CZ"/>
              </w:rPr>
              <w:t>ount number</w:t>
            </w:r>
            <w:r w:rsidRPr="00B87AD7">
              <w:rPr>
                <w:rFonts w:ascii="Arial" w:hAnsi="Arial" w:cs="Arial"/>
                <w:sz w:val="18"/>
                <w:szCs w:val="18"/>
                <w:lang w:val="en-US"/>
              </w:rPr>
              <w:t xml:space="preserve"> 488591799660</w:t>
            </w:r>
          </w:p>
        </w:tc>
        <w:tc>
          <w:tcPr>
            <w:tcW w:w="9072" w:type="dxa"/>
            <w:gridSpan w:val="2"/>
          </w:tcPr>
          <w:p w:rsidR="00CD1A3E" w:rsidRPr="00B81B79" w:rsidRDefault="00CD1A3E" w:rsidP="007B0F4A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CD1A3E" w:rsidRPr="00B81B79" w:rsidRDefault="00CD1A3E" w:rsidP="007B0F4A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D1A3E" w:rsidRPr="00B81B79" w:rsidTr="00F31610">
        <w:tc>
          <w:tcPr>
            <w:tcW w:w="1560" w:type="dxa"/>
          </w:tcPr>
          <w:p w:rsidR="00CD1A3E" w:rsidRPr="00B81B79" w:rsidRDefault="00CD1A3E" w:rsidP="007B0F4A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788" w:type="dxa"/>
            <w:gridSpan w:val="2"/>
          </w:tcPr>
          <w:p w:rsidR="00CD1A3E" w:rsidRPr="00B81B79" w:rsidRDefault="00CD1A3E" w:rsidP="007B0F4A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072" w:type="dxa"/>
            <w:gridSpan w:val="2"/>
          </w:tcPr>
          <w:p w:rsidR="00CD1A3E" w:rsidRPr="00B81B79" w:rsidRDefault="00CD1A3E" w:rsidP="007B0F4A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D1A3E" w:rsidRPr="00B81B79" w:rsidTr="00F31610">
        <w:trPr>
          <w:gridAfter w:val="1"/>
          <w:wAfter w:w="141" w:type="dxa"/>
        </w:trPr>
        <w:tc>
          <w:tcPr>
            <w:tcW w:w="1560" w:type="dxa"/>
          </w:tcPr>
          <w:p w:rsidR="00CD1A3E" w:rsidRPr="00B81B79" w:rsidRDefault="00F31610" w:rsidP="007B0F4A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Цессионарий</w:t>
            </w:r>
            <w:r w:rsidR="00CD1A3E" w:rsidRPr="00B81B79">
              <w:rPr>
                <w:rFonts w:ascii="Arial" w:hAnsi="Arial" w:cs="Arial"/>
                <w:b/>
                <w:sz w:val="20"/>
              </w:rPr>
              <w:t>:</w:t>
            </w:r>
          </w:p>
          <w:p w:rsidR="00CD1A3E" w:rsidRPr="00B81B79" w:rsidRDefault="00CD1A3E" w:rsidP="007B0F4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CD1A3E" w:rsidRPr="00B81B79" w:rsidRDefault="00CD1A3E" w:rsidP="007B0F4A">
            <w:pPr>
              <w:jc w:val="both"/>
              <w:rPr>
                <w:rFonts w:ascii="Arial" w:hAnsi="Arial" w:cs="Arial"/>
                <w:sz w:val="20"/>
              </w:rPr>
            </w:pPr>
          </w:p>
          <w:p w:rsidR="00E90981" w:rsidRPr="00B81B79" w:rsidRDefault="00E90981" w:rsidP="007B0F4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90981" w:rsidRPr="00B81B79" w:rsidRDefault="00E90981" w:rsidP="007B0F4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90981" w:rsidRPr="00B81B79" w:rsidRDefault="00E90981" w:rsidP="007B0F4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90981" w:rsidRPr="00B81B79" w:rsidRDefault="00E90981" w:rsidP="007B0F4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CD1A3E" w:rsidRPr="00B81B79" w:rsidRDefault="00CD1A3E" w:rsidP="007B0F4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47" w:type="dxa"/>
          </w:tcPr>
          <w:p w:rsidR="00E90981" w:rsidRPr="00B81B79" w:rsidRDefault="00A807FC" w:rsidP="007B0F4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</w:t>
            </w:r>
          </w:p>
          <w:p w:rsidR="00E90981" w:rsidRPr="00B81B79" w:rsidRDefault="00E90981" w:rsidP="00E90981">
            <w:pPr>
              <w:jc w:val="both"/>
              <w:rPr>
                <w:rFonts w:ascii="Arial" w:hAnsi="Arial" w:cs="Arial"/>
                <w:sz w:val="20"/>
              </w:rPr>
            </w:pPr>
            <w:r w:rsidRPr="00B81B79">
              <w:rPr>
                <w:rFonts w:ascii="Arial" w:hAnsi="Arial" w:cs="Arial"/>
                <w:sz w:val="20"/>
              </w:rPr>
              <w:t xml:space="preserve"> место нахождения: __________________________________</w:t>
            </w:r>
          </w:p>
          <w:p w:rsidR="00E90981" w:rsidRPr="00B81B79" w:rsidRDefault="00E90981" w:rsidP="00E90981">
            <w:pPr>
              <w:jc w:val="both"/>
              <w:rPr>
                <w:rFonts w:ascii="Arial" w:hAnsi="Arial" w:cs="Arial"/>
                <w:sz w:val="20"/>
              </w:rPr>
            </w:pPr>
            <w:r w:rsidRPr="00B81B79">
              <w:rPr>
                <w:rFonts w:ascii="Arial" w:hAnsi="Arial" w:cs="Arial"/>
                <w:sz w:val="20"/>
              </w:rPr>
              <w:t>корр. счет № _________________, БИК _______________, ИНН ________________</w:t>
            </w:r>
          </w:p>
          <w:p w:rsidR="00E90981" w:rsidRPr="00B81B79" w:rsidRDefault="00E90981" w:rsidP="00E90981">
            <w:pPr>
              <w:jc w:val="both"/>
              <w:rPr>
                <w:rFonts w:ascii="Arial" w:hAnsi="Arial" w:cs="Arial"/>
                <w:sz w:val="20"/>
              </w:rPr>
            </w:pPr>
            <w:r w:rsidRPr="00B81B79">
              <w:rPr>
                <w:rFonts w:ascii="Arial" w:hAnsi="Arial" w:cs="Arial"/>
                <w:sz w:val="20"/>
              </w:rPr>
              <w:t>SWIFT: _______________.</w:t>
            </w:r>
          </w:p>
          <w:p w:rsidR="00E90981" w:rsidRPr="00B81B79" w:rsidRDefault="00E90981" w:rsidP="00E90981">
            <w:pPr>
              <w:jc w:val="both"/>
              <w:rPr>
                <w:rFonts w:ascii="Arial" w:hAnsi="Arial" w:cs="Arial"/>
                <w:sz w:val="20"/>
              </w:rPr>
            </w:pPr>
            <w:r w:rsidRPr="00B81B79">
              <w:rPr>
                <w:rFonts w:ascii="Arial" w:hAnsi="Arial" w:cs="Arial"/>
                <w:sz w:val="20"/>
              </w:rPr>
              <w:t>адрес электронной почты</w:t>
            </w:r>
            <w:proofErr w:type="gramStart"/>
            <w:r w:rsidRPr="00B81B79">
              <w:rPr>
                <w:rFonts w:ascii="Arial" w:hAnsi="Arial" w:cs="Arial"/>
                <w:sz w:val="20"/>
              </w:rPr>
              <w:t>: ____________;</w:t>
            </w:r>
            <w:proofErr w:type="gramEnd"/>
          </w:p>
          <w:p w:rsidR="00CD1A3E" w:rsidRPr="00B81B79" w:rsidRDefault="00E90981" w:rsidP="00E90981">
            <w:pPr>
              <w:jc w:val="both"/>
              <w:rPr>
                <w:rFonts w:ascii="Arial" w:hAnsi="Arial" w:cs="Arial"/>
                <w:sz w:val="20"/>
              </w:rPr>
            </w:pPr>
            <w:r w:rsidRPr="00B81B79">
              <w:rPr>
                <w:rFonts w:ascii="Arial" w:hAnsi="Arial" w:cs="Arial"/>
                <w:sz w:val="20"/>
              </w:rPr>
              <w:t>факс: __________________.</w:t>
            </w:r>
          </w:p>
          <w:p w:rsidR="00E90981" w:rsidRPr="00B81B79" w:rsidRDefault="00E90981" w:rsidP="007B0F4A">
            <w:pPr>
              <w:jc w:val="both"/>
              <w:rPr>
                <w:rFonts w:ascii="Arial" w:hAnsi="Arial" w:cs="Arial"/>
                <w:sz w:val="20"/>
              </w:rPr>
            </w:pPr>
          </w:p>
          <w:p w:rsidR="00CD1A3E" w:rsidRPr="00B81B79" w:rsidRDefault="00CD1A3E" w:rsidP="00803B19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Arial" w:hAnsi="Arial" w:cs="Arial"/>
                <w:sz w:val="20"/>
              </w:rPr>
            </w:pPr>
          </w:p>
        </w:tc>
        <w:tc>
          <w:tcPr>
            <w:tcW w:w="9072" w:type="dxa"/>
            <w:gridSpan w:val="2"/>
          </w:tcPr>
          <w:p w:rsidR="00CD1A3E" w:rsidRPr="00B81B79" w:rsidRDefault="00CD1A3E" w:rsidP="007B0F4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D1A3E" w:rsidRPr="00B81B79" w:rsidRDefault="00B54487" w:rsidP="00CD1A3E">
      <w:pPr>
        <w:ind w:firstLine="70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ПОДПИСИ СТОРОН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55"/>
        <w:gridCol w:w="2126"/>
      </w:tblGrid>
      <w:tr w:rsidR="00CD1A3E" w:rsidRPr="00B81B79" w:rsidTr="007B0F4A">
        <w:tc>
          <w:tcPr>
            <w:tcW w:w="7655" w:type="dxa"/>
          </w:tcPr>
          <w:p w:rsidR="00B54487" w:rsidRDefault="00B54487" w:rsidP="007B0F4A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D1A3E" w:rsidRPr="00B81B79" w:rsidRDefault="007C4A62" w:rsidP="007B0F4A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</w:t>
            </w:r>
          </w:p>
          <w:p w:rsidR="00CD1A3E" w:rsidRPr="00B81B79" w:rsidRDefault="00CD1A3E" w:rsidP="007B0F4A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</w:rPr>
            </w:pPr>
            <w:r w:rsidRPr="00B81B79">
              <w:rPr>
                <w:rFonts w:ascii="Arial" w:hAnsi="Arial" w:cs="Arial"/>
                <w:sz w:val="20"/>
              </w:rPr>
              <w:t>АКБ «Абсолют Банк» (</w:t>
            </w:r>
            <w:r w:rsidR="001C7CCF">
              <w:rPr>
                <w:rFonts w:ascii="Arial" w:hAnsi="Arial" w:cs="Arial"/>
                <w:sz w:val="20"/>
              </w:rPr>
              <w:t>П</w:t>
            </w:r>
            <w:r w:rsidRPr="00B81B79">
              <w:rPr>
                <w:rFonts w:ascii="Arial" w:hAnsi="Arial" w:cs="Arial"/>
                <w:sz w:val="20"/>
              </w:rPr>
              <w:t>АО)</w:t>
            </w:r>
          </w:p>
          <w:p w:rsidR="00CD1A3E" w:rsidRPr="00B81B79" w:rsidRDefault="00CD1A3E" w:rsidP="007B0F4A">
            <w:pPr>
              <w:pStyle w:val="1"/>
              <w:jc w:val="both"/>
              <w:rPr>
                <w:rFonts w:ascii="Arial" w:hAnsi="Arial" w:cs="Arial"/>
                <w:i/>
              </w:rPr>
            </w:pPr>
            <w:r w:rsidRPr="00B81B79">
              <w:rPr>
                <w:rFonts w:ascii="Arial" w:hAnsi="Arial" w:cs="Arial"/>
                <w:i/>
              </w:rPr>
              <w:t>Дата подписания договора Кредитором:</w:t>
            </w:r>
            <w:r w:rsidR="00B54487">
              <w:rPr>
                <w:rFonts w:ascii="Arial" w:hAnsi="Arial" w:cs="Arial"/>
                <w:i/>
              </w:rPr>
              <w:t xml:space="preserve">              </w:t>
            </w:r>
            <w:r w:rsidR="00B54487" w:rsidRPr="00B81B79">
              <w:rPr>
                <w:rFonts w:ascii="Arial" w:hAnsi="Arial" w:cs="Arial"/>
              </w:rPr>
              <w:t>___________________</w:t>
            </w:r>
          </w:p>
          <w:p w:rsidR="00CD1A3E" w:rsidRPr="00B81B79" w:rsidRDefault="00CD1A3E" w:rsidP="00B54487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</w:rPr>
            </w:pPr>
            <w:r w:rsidRPr="00B81B79">
              <w:rPr>
                <w:rFonts w:ascii="Arial" w:hAnsi="Arial" w:cs="Arial"/>
                <w:i/>
                <w:sz w:val="20"/>
              </w:rPr>
              <w:t>«_____»_________________20</w:t>
            </w:r>
            <w:r w:rsidR="00B54487">
              <w:rPr>
                <w:rFonts w:ascii="Arial" w:hAnsi="Arial" w:cs="Arial"/>
                <w:i/>
                <w:sz w:val="20"/>
              </w:rPr>
              <w:t>19</w:t>
            </w:r>
            <w:r w:rsidRPr="00B81B79">
              <w:rPr>
                <w:rFonts w:ascii="Arial" w:hAnsi="Arial" w:cs="Arial"/>
                <w:i/>
                <w:sz w:val="20"/>
              </w:rPr>
              <w:t xml:space="preserve"> года    </w:t>
            </w:r>
          </w:p>
        </w:tc>
        <w:tc>
          <w:tcPr>
            <w:tcW w:w="2126" w:type="dxa"/>
          </w:tcPr>
          <w:p w:rsidR="00CD1A3E" w:rsidRPr="00B81B79" w:rsidRDefault="00CD1A3E" w:rsidP="007B0F4A">
            <w:pPr>
              <w:jc w:val="both"/>
              <w:rPr>
                <w:rFonts w:ascii="Arial" w:hAnsi="Arial" w:cs="Arial"/>
                <w:sz w:val="20"/>
              </w:rPr>
            </w:pPr>
          </w:p>
          <w:p w:rsidR="00CD1A3E" w:rsidRPr="00B81B79" w:rsidRDefault="00CD1A3E" w:rsidP="007B0F4A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D1A3E" w:rsidRPr="00B81B79" w:rsidRDefault="00CD1A3E" w:rsidP="007B0F4A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D1A3E" w:rsidRPr="00B81B79" w:rsidRDefault="007C4A62" w:rsidP="007B0F4A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</w:t>
            </w:r>
            <w:r w:rsidR="00803B19">
              <w:rPr>
                <w:rFonts w:ascii="Arial" w:hAnsi="Arial" w:cs="Arial"/>
                <w:sz w:val="20"/>
              </w:rPr>
              <w:t>___</w:t>
            </w:r>
            <w:r>
              <w:rPr>
                <w:rFonts w:ascii="Arial" w:hAnsi="Arial" w:cs="Arial"/>
                <w:sz w:val="20"/>
              </w:rPr>
              <w:t>_</w:t>
            </w:r>
          </w:p>
        </w:tc>
      </w:tr>
      <w:tr w:rsidR="00CD1A3E" w:rsidRPr="00B81B79" w:rsidTr="007B0F4A">
        <w:tc>
          <w:tcPr>
            <w:tcW w:w="7655" w:type="dxa"/>
          </w:tcPr>
          <w:p w:rsidR="00CD1A3E" w:rsidRPr="00B81B79" w:rsidRDefault="00CD1A3E" w:rsidP="007B0F4A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CD1A3E" w:rsidRPr="00B81B79" w:rsidRDefault="00CD1A3E" w:rsidP="007B0F4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1A3E" w:rsidRPr="00B81B79" w:rsidTr="007B0F4A">
        <w:tc>
          <w:tcPr>
            <w:tcW w:w="7655" w:type="dxa"/>
          </w:tcPr>
          <w:p w:rsidR="00CD1A3E" w:rsidRPr="00B81B79" w:rsidRDefault="00CD1A3E" w:rsidP="007C4A6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CD1A3E" w:rsidRPr="00B81B79" w:rsidRDefault="00CD1A3E" w:rsidP="007B0F4A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D1A3E" w:rsidRPr="00B81B79" w:rsidRDefault="00CD1A3E" w:rsidP="00CD1A3E">
      <w:pPr>
        <w:jc w:val="both"/>
        <w:rPr>
          <w:rFonts w:ascii="Arial" w:hAnsi="Arial" w:cs="Arial"/>
          <w:sz w:val="20"/>
        </w:rPr>
        <w:sectPr w:rsidR="00CD1A3E" w:rsidRPr="00B81B79" w:rsidSect="00B54487">
          <w:footerReference w:type="default" r:id="rId8"/>
          <w:footerReference w:type="first" r:id="rId9"/>
          <w:type w:val="continuous"/>
          <w:pgSz w:w="11907" w:h="16840" w:code="9"/>
          <w:pgMar w:top="794" w:right="794" w:bottom="28" w:left="794" w:header="510" w:footer="0" w:gutter="0"/>
          <w:cols w:space="720"/>
          <w:titlePg/>
        </w:sect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55"/>
        <w:gridCol w:w="2126"/>
      </w:tblGrid>
      <w:tr w:rsidR="00CD1A3E" w:rsidRPr="00B81B79" w:rsidTr="007B0F4A">
        <w:tc>
          <w:tcPr>
            <w:tcW w:w="7655" w:type="dxa"/>
          </w:tcPr>
          <w:p w:rsidR="00CD1A3E" w:rsidRPr="00B81B79" w:rsidRDefault="00CD1A3E" w:rsidP="007B0F4A">
            <w:pPr>
              <w:jc w:val="both"/>
              <w:rPr>
                <w:rFonts w:ascii="Arial" w:hAnsi="Arial" w:cs="Arial"/>
                <w:sz w:val="20"/>
              </w:rPr>
            </w:pPr>
            <w:r w:rsidRPr="00B81B79">
              <w:rPr>
                <w:rFonts w:ascii="Arial" w:hAnsi="Arial" w:cs="Arial"/>
                <w:sz w:val="20"/>
              </w:rPr>
              <w:t xml:space="preserve">        </w:t>
            </w:r>
          </w:p>
          <w:p w:rsidR="00E90981" w:rsidRDefault="007C4A62" w:rsidP="00E9098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</w:t>
            </w:r>
          </w:p>
          <w:p w:rsidR="007C4A62" w:rsidRPr="00B81B79" w:rsidRDefault="007C4A62" w:rsidP="00E90981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_______________________________</w:t>
            </w:r>
          </w:p>
          <w:p w:rsidR="00CD1A3E" w:rsidRPr="00B81B79" w:rsidRDefault="00CD1A3E" w:rsidP="007B0F4A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B81B79">
              <w:rPr>
                <w:rFonts w:ascii="Arial" w:hAnsi="Arial" w:cs="Arial"/>
                <w:i/>
                <w:sz w:val="20"/>
              </w:rPr>
              <w:t xml:space="preserve">Дата подписания договора </w:t>
            </w:r>
            <w:r w:rsidR="00F31610">
              <w:rPr>
                <w:rFonts w:ascii="Arial" w:hAnsi="Arial" w:cs="Arial"/>
                <w:i/>
                <w:sz w:val="20"/>
              </w:rPr>
              <w:t>Цессионарием</w:t>
            </w:r>
            <w:r w:rsidR="00B54487">
              <w:rPr>
                <w:rFonts w:ascii="Arial" w:hAnsi="Arial" w:cs="Arial"/>
                <w:i/>
                <w:sz w:val="20"/>
              </w:rPr>
              <w:t>:</w:t>
            </w:r>
            <w:r w:rsidR="00B54487" w:rsidRPr="00B81B79">
              <w:rPr>
                <w:rFonts w:ascii="Arial" w:hAnsi="Arial" w:cs="Arial"/>
                <w:sz w:val="20"/>
              </w:rPr>
              <w:t xml:space="preserve"> </w:t>
            </w:r>
            <w:r w:rsidR="00B54487">
              <w:rPr>
                <w:rFonts w:ascii="Arial" w:hAnsi="Arial" w:cs="Arial"/>
                <w:sz w:val="20"/>
              </w:rPr>
              <w:t xml:space="preserve">          </w:t>
            </w:r>
            <w:r w:rsidR="00B54487" w:rsidRPr="00B81B79">
              <w:rPr>
                <w:rFonts w:ascii="Arial" w:hAnsi="Arial" w:cs="Arial"/>
                <w:sz w:val="20"/>
              </w:rPr>
              <w:t>____________________</w:t>
            </w:r>
          </w:p>
          <w:p w:rsidR="00CD1A3E" w:rsidRPr="00B81B79" w:rsidRDefault="00CD1A3E" w:rsidP="00B54487">
            <w:pPr>
              <w:jc w:val="both"/>
              <w:rPr>
                <w:rFonts w:ascii="Arial" w:hAnsi="Arial" w:cs="Arial"/>
                <w:sz w:val="20"/>
              </w:rPr>
            </w:pPr>
            <w:r w:rsidRPr="00B81B79">
              <w:rPr>
                <w:rFonts w:ascii="Arial" w:hAnsi="Arial" w:cs="Arial"/>
                <w:i/>
                <w:sz w:val="20"/>
              </w:rPr>
              <w:t>«_____» ________________20</w:t>
            </w:r>
            <w:r w:rsidR="00B54487">
              <w:rPr>
                <w:rFonts w:ascii="Arial" w:hAnsi="Arial" w:cs="Arial"/>
                <w:i/>
                <w:sz w:val="20"/>
              </w:rPr>
              <w:t>19</w:t>
            </w:r>
            <w:r w:rsidRPr="00B81B79">
              <w:rPr>
                <w:rFonts w:ascii="Arial" w:hAnsi="Arial" w:cs="Arial"/>
                <w:i/>
                <w:sz w:val="20"/>
              </w:rPr>
              <w:t xml:space="preserve"> года                    </w:t>
            </w:r>
          </w:p>
        </w:tc>
        <w:tc>
          <w:tcPr>
            <w:tcW w:w="2126" w:type="dxa"/>
          </w:tcPr>
          <w:p w:rsidR="00CD1A3E" w:rsidRPr="00B81B79" w:rsidRDefault="00CD1A3E" w:rsidP="007B0F4A">
            <w:pPr>
              <w:jc w:val="right"/>
              <w:rPr>
                <w:rFonts w:ascii="Arial" w:hAnsi="Arial" w:cs="Arial"/>
                <w:sz w:val="20"/>
              </w:rPr>
            </w:pPr>
          </w:p>
          <w:p w:rsidR="00CD1A3E" w:rsidRPr="00B81B79" w:rsidRDefault="00CD1A3E" w:rsidP="007B0F4A">
            <w:pPr>
              <w:rPr>
                <w:rFonts w:ascii="Arial" w:hAnsi="Arial" w:cs="Arial"/>
                <w:sz w:val="20"/>
              </w:rPr>
            </w:pPr>
          </w:p>
          <w:p w:rsidR="007C4A62" w:rsidRDefault="007C4A62" w:rsidP="007B0F4A">
            <w:pPr>
              <w:rPr>
                <w:rFonts w:ascii="Arial" w:hAnsi="Arial" w:cs="Arial"/>
                <w:sz w:val="20"/>
              </w:rPr>
            </w:pPr>
          </w:p>
          <w:p w:rsidR="00CD1A3E" w:rsidRPr="00B81B79" w:rsidRDefault="007C4A62" w:rsidP="007B0F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</w:t>
            </w:r>
          </w:p>
        </w:tc>
      </w:tr>
    </w:tbl>
    <w:p w:rsidR="00CD1A3E" w:rsidRPr="00B81B79" w:rsidRDefault="00CD1A3E" w:rsidP="00CD1A3E">
      <w:pPr>
        <w:ind w:firstLine="709"/>
        <w:jc w:val="both"/>
        <w:rPr>
          <w:rFonts w:ascii="Arial" w:hAnsi="Arial" w:cs="Arial"/>
          <w:sz w:val="20"/>
        </w:rPr>
      </w:pPr>
    </w:p>
    <w:p w:rsidR="00AC207C" w:rsidRDefault="00AC207C">
      <w:pPr>
        <w:rPr>
          <w:rFonts w:ascii="Arial" w:hAnsi="Arial" w:cs="Arial"/>
          <w:sz w:val="20"/>
          <w:lang w:val="en-US"/>
        </w:rPr>
      </w:pPr>
    </w:p>
    <w:p w:rsidR="00EC3BA9" w:rsidRDefault="00EC3BA9">
      <w:pPr>
        <w:rPr>
          <w:rFonts w:ascii="Arial" w:hAnsi="Arial" w:cs="Arial"/>
          <w:sz w:val="20"/>
          <w:lang w:val="en-US"/>
        </w:rPr>
      </w:pPr>
    </w:p>
    <w:p w:rsidR="00EC3BA9" w:rsidRDefault="00EC3BA9">
      <w:pPr>
        <w:rPr>
          <w:rFonts w:ascii="Arial" w:hAnsi="Arial" w:cs="Arial"/>
          <w:sz w:val="20"/>
          <w:lang w:val="en-US"/>
        </w:rPr>
      </w:pPr>
    </w:p>
    <w:p w:rsidR="00EC3BA9" w:rsidRDefault="00EC3BA9">
      <w:pPr>
        <w:rPr>
          <w:rFonts w:ascii="Arial" w:hAnsi="Arial" w:cs="Arial"/>
          <w:sz w:val="20"/>
          <w:lang w:val="en-US"/>
        </w:rPr>
      </w:pPr>
    </w:p>
    <w:p w:rsidR="00EC3BA9" w:rsidRDefault="00EC3BA9">
      <w:pPr>
        <w:rPr>
          <w:rFonts w:ascii="Arial" w:hAnsi="Arial" w:cs="Arial"/>
          <w:sz w:val="20"/>
          <w:lang w:val="en-US"/>
        </w:rPr>
      </w:pPr>
    </w:p>
    <w:p w:rsidR="00EC3BA9" w:rsidRDefault="00EC3BA9">
      <w:pPr>
        <w:rPr>
          <w:rFonts w:ascii="Arial" w:hAnsi="Arial" w:cs="Arial"/>
          <w:sz w:val="20"/>
          <w:lang w:val="en-US"/>
        </w:rPr>
      </w:pPr>
    </w:p>
    <w:p w:rsidR="00EC3BA9" w:rsidRDefault="00EC3BA9">
      <w:pPr>
        <w:rPr>
          <w:rFonts w:ascii="Arial" w:hAnsi="Arial" w:cs="Arial"/>
          <w:sz w:val="20"/>
          <w:lang w:val="en-US"/>
        </w:rPr>
      </w:pPr>
    </w:p>
    <w:p w:rsidR="00EC3BA9" w:rsidRDefault="00EC3BA9">
      <w:pPr>
        <w:rPr>
          <w:rFonts w:ascii="Arial" w:hAnsi="Arial" w:cs="Arial"/>
          <w:sz w:val="20"/>
          <w:lang w:val="en-US"/>
        </w:rPr>
      </w:pPr>
    </w:p>
    <w:p w:rsidR="00EC3BA9" w:rsidRDefault="00EC3BA9">
      <w:pPr>
        <w:rPr>
          <w:rFonts w:ascii="Arial" w:hAnsi="Arial" w:cs="Arial"/>
          <w:sz w:val="20"/>
          <w:lang w:val="en-US"/>
        </w:rPr>
      </w:pPr>
    </w:p>
    <w:p w:rsidR="00EC3BA9" w:rsidRDefault="00EC3BA9">
      <w:pPr>
        <w:rPr>
          <w:rFonts w:ascii="Arial" w:hAnsi="Arial" w:cs="Arial"/>
          <w:sz w:val="20"/>
          <w:lang w:val="en-US"/>
        </w:rPr>
      </w:pPr>
    </w:p>
    <w:p w:rsidR="00EC3BA9" w:rsidRDefault="00EC3BA9">
      <w:pPr>
        <w:rPr>
          <w:rFonts w:ascii="Arial" w:hAnsi="Arial" w:cs="Arial"/>
          <w:sz w:val="20"/>
          <w:lang w:val="en-US"/>
        </w:rPr>
      </w:pPr>
    </w:p>
    <w:p w:rsidR="00EC3BA9" w:rsidRDefault="00EC3BA9">
      <w:pPr>
        <w:rPr>
          <w:rFonts w:ascii="Arial" w:hAnsi="Arial" w:cs="Arial"/>
          <w:sz w:val="20"/>
          <w:lang w:val="en-US"/>
        </w:rPr>
      </w:pPr>
    </w:p>
    <w:p w:rsidR="00EC3BA9" w:rsidRDefault="00EC3BA9">
      <w:pPr>
        <w:rPr>
          <w:rFonts w:ascii="Arial" w:hAnsi="Arial" w:cs="Arial"/>
          <w:sz w:val="20"/>
          <w:lang w:val="en-US"/>
        </w:rPr>
      </w:pPr>
    </w:p>
    <w:p w:rsidR="00EC3BA9" w:rsidRDefault="00EC3BA9">
      <w:pPr>
        <w:rPr>
          <w:rFonts w:ascii="Arial" w:hAnsi="Arial" w:cs="Arial"/>
          <w:sz w:val="20"/>
          <w:lang w:val="en-US"/>
        </w:rPr>
      </w:pPr>
    </w:p>
    <w:p w:rsidR="00EC3BA9" w:rsidRDefault="00EC3BA9">
      <w:pPr>
        <w:rPr>
          <w:rFonts w:ascii="Arial" w:hAnsi="Arial" w:cs="Arial"/>
          <w:sz w:val="20"/>
          <w:lang w:val="en-US"/>
        </w:rPr>
      </w:pPr>
    </w:p>
    <w:p w:rsidR="00EC3BA9" w:rsidRDefault="00EC3BA9">
      <w:pPr>
        <w:rPr>
          <w:rFonts w:ascii="Arial" w:hAnsi="Arial" w:cs="Arial"/>
          <w:sz w:val="20"/>
          <w:lang w:val="en-US"/>
        </w:rPr>
      </w:pPr>
    </w:p>
    <w:p w:rsidR="00EC3BA9" w:rsidRDefault="00EC3BA9">
      <w:pPr>
        <w:rPr>
          <w:rFonts w:ascii="Arial" w:hAnsi="Arial" w:cs="Arial"/>
          <w:sz w:val="20"/>
          <w:lang w:val="en-US"/>
        </w:rPr>
      </w:pPr>
    </w:p>
    <w:p w:rsidR="00EC3BA9" w:rsidRDefault="00EC3BA9">
      <w:pPr>
        <w:rPr>
          <w:rFonts w:ascii="Arial" w:hAnsi="Arial" w:cs="Arial"/>
          <w:sz w:val="20"/>
          <w:lang w:val="en-US"/>
        </w:rPr>
      </w:pPr>
    </w:p>
    <w:p w:rsidR="00EC3BA9" w:rsidRDefault="00EC3BA9">
      <w:pPr>
        <w:rPr>
          <w:rFonts w:ascii="Arial" w:hAnsi="Arial" w:cs="Arial"/>
          <w:sz w:val="20"/>
          <w:lang w:val="en-US"/>
        </w:rPr>
      </w:pPr>
    </w:p>
    <w:p w:rsidR="00EC3BA9" w:rsidRDefault="00EC3BA9">
      <w:pPr>
        <w:rPr>
          <w:rFonts w:ascii="Arial" w:hAnsi="Arial" w:cs="Arial"/>
          <w:sz w:val="20"/>
          <w:lang w:val="en-US"/>
        </w:rPr>
      </w:pPr>
    </w:p>
    <w:p w:rsidR="00EC3BA9" w:rsidRPr="006F0F1B" w:rsidRDefault="00EC3BA9" w:rsidP="00EC3BA9">
      <w:pPr>
        <w:pStyle w:val="3"/>
        <w:spacing w:before="0"/>
        <w:ind w:left="720"/>
        <w:jc w:val="center"/>
        <w:rPr>
          <w:rFonts w:ascii="Arial" w:hAnsi="Arial" w:cs="Arial"/>
          <w:color w:val="auto"/>
          <w:sz w:val="20"/>
        </w:rPr>
      </w:pPr>
      <w:r w:rsidRPr="006F0F1B">
        <w:rPr>
          <w:rFonts w:ascii="Arial" w:hAnsi="Arial" w:cs="Arial"/>
          <w:color w:val="auto"/>
          <w:sz w:val="20"/>
        </w:rPr>
        <w:t>АКТ</w:t>
      </w:r>
    </w:p>
    <w:p w:rsidR="00EC3BA9" w:rsidRPr="006F0F1B" w:rsidRDefault="00EC3BA9" w:rsidP="00EC3BA9">
      <w:pPr>
        <w:pStyle w:val="3"/>
        <w:spacing w:before="0"/>
        <w:ind w:left="720"/>
        <w:jc w:val="center"/>
        <w:rPr>
          <w:rFonts w:ascii="Arial" w:hAnsi="Arial" w:cs="Arial"/>
          <w:color w:val="auto"/>
          <w:sz w:val="20"/>
        </w:rPr>
      </w:pPr>
      <w:r w:rsidRPr="006F0F1B">
        <w:rPr>
          <w:rFonts w:ascii="Arial" w:hAnsi="Arial" w:cs="Arial"/>
          <w:color w:val="auto"/>
          <w:sz w:val="20"/>
        </w:rPr>
        <w:t>приема – передачи</w:t>
      </w:r>
    </w:p>
    <w:p w:rsidR="00EC3BA9" w:rsidRPr="006F0F1B" w:rsidRDefault="00EC3BA9" w:rsidP="00EC3BA9">
      <w:pPr>
        <w:jc w:val="center"/>
        <w:rPr>
          <w:rFonts w:ascii="Arial" w:hAnsi="Arial" w:cs="Arial"/>
          <w:sz w:val="20"/>
        </w:rPr>
      </w:pPr>
    </w:p>
    <w:p w:rsidR="00EC3BA9" w:rsidRPr="006F0F1B" w:rsidRDefault="00EC3BA9" w:rsidP="00EC3BA9">
      <w:pPr>
        <w:ind w:firstLine="709"/>
        <w:rPr>
          <w:rFonts w:ascii="Arial" w:hAnsi="Arial" w:cs="Arial"/>
          <w:sz w:val="20"/>
        </w:rPr>
      </w:pPr>
      <w:r w:rsidRPr="006F0F1B">
        <w:rPr>
          <w:rFonts w:ascii="Arial" w:hAnsi="Arial" w:cs="Arial"/>
          <w:sz w:val="20"/>
        </w:rPr>
        <w:t>г. ___________</w:t>
      </w:r>
      <w:r w:rsidRPr="006F0F1B">
        <w:rPr>
          <w:rFonts w:ascii="Arial" w:hAnsi="Arial" w:cs="Arial"/>
          <w:sz w:val="20"/>
        </w:rPr>
        <w:tab/>
      </w:r>
      <w:r w:rsidRPr="006F0F1B">
        <w:rPr>
          <w:rFonts w:ascii="Arial" w:hAnsi="Arial" w:cs="Arial"/>
          <w:sz w:val="20"/>
        </w:rPr>
        <w:tab/>
      </w:r>
      <w:r w:rsidRPr="006F0F1B">
        <w:rPr>
          <w:rFonts w:ascii="Arial" w:hAnsi="Arial" w:cs="Arial"/>
          <w:sz w:val="20"/>
        </w:rPr>
        <w:tab/>
      </w:r>
      <w:r w:rsidRPr="006F0F1B">
        <w:rPr>
          <w:rFonts w:ascii="Arial" w:hAnsi="Arial" w:cs="Arial"/>
          <w:sz w:val="20"/>
        </w:rPr>
        <w:tab/>
      </w:r>
      <w:r w:rsidRPr="006F0F1B">
        <w:rPr>
          <w:rFonts w:ascii="Arial" w:hAnsi="Arial" w:cs="Arial"/>
          <w:sz w:val="20"/>
        </w:rPr>
        <w:tab/>
        <w:t xml:space="preserve">                                               «___» __________ 2019 года</w:t>
      </w:r>
    </w:p>
    <w:p w:rsidR="00EC3BA9" w:rsidRPr="006F0F1B" w:rsidRDefault="00EC3BA9" w:rsidP="00EC3BA9">
      <w:pPr>
        <w:ind w:firstLine="709"/>
        <w:rPr>
          <w:rFonts w:ascii="Arial" w:hAnsi="Arial" w:cs="Arial"/>
          <w:sz w:val="20"/>
        </w:rPr>
      </w:pPr>
    </w:p>
    <w:p w:rsidR="00EC3BA9" w:rsidRPr="006F0F1B" w:rsidRDefault="00EC3BA9" w:rsidP="00EC3BA9">
      <w:pPr>
        <w:ind w:firstLine="709"/>
        <w:rPr>
          <w:rFonts w:ascii="Arial" w:hAnsi="Arial" w:cs="Arial"/>
          <w:sz w:val="20"/>
        </w:rPr>
      </w:pPr>
    </w:p>
    <w:p w:rsidR="00EC3BA9" w:rsidRPr="006F0F1B" w:rsidRDefault="00EC3BA9" w:rsidP="00EC3BA9">
      <w:pPr>
        <w:ind w:firstLine="709"/>
        <w:jc w:val="both"/>
        <w:rPr>
          <w:rFonts w:ascii="Arial" w:hAnsi="Arial" w:cs="Arial"/>
          <w:sz w:val="20"/>
        </w:rPr>
      </w:pPr>
      <w:r w:rsidRPr="006F0F1B">
        <w:rPr>
          <w:rFonts w:ascii="Arial" w:hAnsi="Arial" w:cs="Arial"/>
          <w:b/>
          <w:sz w:val="20"/>
        </w:rPr>
        <w:t>Акционерный коммерческий банк «Абсолют Банк» (публичное акционерное общество),</w:t>
      </w:r>
      <w:r w:rsidRPr="006F0F1B">
        <w:rPr>
          <w:rFonts w:ascii="Arial" w:hAnsi="Arial" w:cs="Arial"/>
          <w:sz w:val="20"/>
        </w:rPr>
        <w:t xml:space="preserve"> именуемый в дальнейшем </w:t>
      </w:r>
      <w:r w:rsidRPr="006F0F1B">
        <w:rPr>
          <w:rFonts w:ascii="Arial" w:hAnsi="Arial" w:cs="Arial"/>
          <w:b/>
          <w:sz w:val="20"/>
        </w:rPr>
        <w:t>«Цедент»</w:t>
      </w:r>
      <w:r w:rsidRPr="006F0F1B">
        <w:rPr>
          <w:rFonts w:ascii="Arial" w:hAnsi="Arial" w:cs="Arial"/>
          <w:sz w:val="20"/>
        </w:rPr>
        <w:t>, в лице _________________, действующего на основании Доверенности №</w:t>
      </w:r>
      <w:r w:rsidRPr="006F0F1B">
        <w:rPr>
          <w:rFonts w:ascii="Arial" w:hAnsi="Arial" w:cs="Arial"/>
          <w:sz w:val="20"/>
          <w:lang w:val="en-US"/>
        </w:rPr>
        <w:t> </w:t>
      </w:r>
      <w:r w:rsidRPr="006F0F1B">
        <w:rPr>
          <w:rFonts w:ascii="Arial" w:hAnsi="Arial" w:cs="Arial"/>
          <w:sz w:val="20"/>
        </w:rPr>
        <w:t>____ от _____ 20__ года, с одной стороны, и</w:t>
      </w:r>
    </w:p>
    <w:p w:rsidR="00EC3BA9" w:rsidRPr="006F0F1B" w:rsidRDefault="00EC3BA9" w:rsidP="00EC3BA9">
      <w:pPr>
        <w:ind w:firstLine="709"/>
        <w:jc w:val="both"/>
        <w:rPr>
          <w:rFonts w:ascii="Arial" w:hAnsi="Arial" w:cs="Arial"/>
          <w:sz w:val="20"/>
        </w:rPr>
      </w:pPr>
      <w:proofErr w:type="gramStart"/>
      <w:r w:rsidRPr="006F0F1B">
        <w:rPr>
          <w:rFonts w:ascii="Arial" w:hAnsi="Arial" w:cs="Arial"/>
          <w:b/>
          <w:sz w:val="20"/>
        </w:rPr>
        <w:t>___________________</w:t>
      </w:r>
      <w:r w:rsidRPr="006F0F1B">
        <w:rPr>
          <w:rFonts w:ascii="Arial" w:hAnsi="Arial" w:cs="Arial"/>
          <w:sz w:val="20"/>
        </w:rPr>
        <w:t xml:space="preserve"> (ОГРН _________________, ИНН_________________), </w:t>
      </w:r>
      <w:r w:rsidRPr="006F0F1B">
        <w:rPr>
          <w:rFonts w:ascii="Arial" w:hAnsi="Arial" w:cs="Arial"/>
          <w:bCs/>
          <w:sz w:val="20"/>
        </w:rPr>
        <w:t>именуемое в дальнейшем «</w:t>
      </w:r>
      <w:r w:rsidRPr="006F0F1B">
        <w:rPr>
          <w:rFonts w:ascii="Arial" w:hAnsi="Arial" w:cs="Arial"/>
          <w:b/>
          <w:sz w:val="20"/>
        </w:rPr>
        <w:t>Цессионарий</w:t>
      </w:r>
      <w:r w:rsidRPr="006F0F1B">
        <w:rPr>
          <w:rFonts w:ascii="Arial" w:hAnsi="Arial" w:cs="Arial"/>
          <w:bCs/>
          <w:sz w:val="20"/>
        </w:rPr>
        <w:t>», в лице</w:t>
      </w:r>
      <w:r w:rsidRPr="006F0F1B">
        <w:rPr>
          <w:rFonts w:ascii="Arial" w:hAnsi="Arial" w:cs="Arial"/>
          <w:sz w:val="20"/>
        </w:rPr>
        <w:t xml:space="preserve"> ____________________, действующего на основании _______, с другой стороны,</w:t>
      </w:r>
      <w:proofErr w:type="gramEnd"/>
    </w:p>
    <w:p w:rsidR="00EC3BA9" w:rsidRPr="006F0F1B" w:rsidRDefault="00EC3BA9" w:rsidP="00EC3BA9">
      <w:pPr>
        <w:pStyle w:val="1"/>
        <w:spacing w:before="120"/>
        <w:ind w:firstLine="709"/>
        <w:jc w:val="both"/>
        <w:rPr>
          <w:rFonts w:ascii="Arial" w:hAnsi="Arial" w:cs="Arial"/>
        </w:rPr>
      </w:pPr>
      <w:r w:rsidRPr="006F0F1B">
        <w:rPr>
          <w:rFonts w:ascii="Arial" w:hAnsi="Arial" w:cs="Arial"/>
        </w:rPr>
        <w:t>совместно именуемые «Стороны», составили настоящий Акт приема-передачи о том, что Цедент передал, а Цессионарий принял в соответствии с Договором цессии (уступки права требования) от «__» __________ 2019 года по одному подлинному экземпляру следующих документов:</w:t>
      </w:r>
    </w:p>
    <w:p w:rsidR="00EC3BA9" w:rsidRPr="006F0F1B" w:rsidRDefault="00EC3BA9" w:rsidP="00EC3BA9">
      <w:pPr>
        <w:ind w:right="-365" w:firstLine="708"/>
        <w:jc w:val="both"/>
        <w:rPr>
          <w:rFonts w:ascii="Arial" w:hAnsi="Arial" w:cs="Arial"/>
          <w:sz w:val="20"/>
        </w:rPr>
      </w:pPr>
    </w:p>
    <w:tbl>
      <w:tblPr>
        <w:tblW w:w="10349" w:type="dxa"/>
        <w:tblInd w:w="108" w:type="dxa"/>
        <w:tblLayout w:type="fixed"/>
        <w:tblLook w:val="0000"/>
      </w:tblPr>
      <w:tblGrid>
        <w:gridCol w:w="6237"/>
        <w:gridCol w:w="2552"/>
        <w:gridCol w:w="1560"/>
      </w:tblGrid>
      <w:tr w:rsidR="00EC3BA9" w:rsidRPr="006F0F1B" w:rsidTr="006F0F1B">
        <w:trPr>
          <w:trHeight w:val="5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A9" w:rsidRPr="006F0F1B" w:rsidRDefault="00EC3BA9" w:rsidP="00D223A4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0F1B">
              <w:rPr>
                <w:rFonts w:ascii="Arial" w:hAnsi="Arial" w:cs="Arial"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A9" w:rsidRPr="006F0F1B" w:rsidRDefault="00EC3BA9" w:rsidP="00D223A4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0F1B">
              <w:rPr>
                <w:rFonts w:ascii="Arial" w:hAnsi="Arial" w:cs="Arial"/>
                <w:color w:val="000000"/>
                <w:sz w:val="20"/>
              </w:rPr>
              <w:t>Форма предоставления (оригинал/ копия)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A9" w:rsidRPr="006F0F1B" w:rsidRDefault="00EC3BA9" w:rsidP="00D223A4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0F1B">
              <w:rPr>
                <w:rFonts w:ascii="Arial" w:hAnsi="Arial" w:cs="Arial"/>
                <w:color w:val="000000"/>
                <w:sz w:val="20"/>
              </w:rPr>
              <w:t>Примечание</w:t>
            </w:r>
          </w:p>
        </w:tc>
      </w:tr>
      <w:tr w:rsidR="00EC3BA9" w:rsidRPr="006F0F1B" w:rsidTr="006F0F1B">
        <w:tblPrEx>
          <w:tblCellMar>
            <w:left w:w="0" w:type="dxa"/>
            <w:right w:w="0" w:type="dxa"/>
          </w:tblCellMar>
        </w:tblPrEx>
        <w:trPr>
          <w:trHeight w:val="709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C3BA9" w:rsidRPr="006F0F1B" w:rsidRDefault="00EC3BA9" w:rsidP="00D223A4">
            <w:pPr>
              <w:pStyle w:val="Normal2"/>
              <w:numPr>
                <w:ilvl w:val="0"/>
                <w:numId w:val="3"/>
              </w:numPr>
              <w:ind w:left="425" w:right="142" w:hanging="283"/>
              <w:jc w:val="both"/>
              <w:rPr>
                <w:rFonts w:ascii="Arial" w:hAnsi="Arial" w:cs="Arial"/>
                <w:lang w:val="ru-RU"/>
              </w:rPr>
            </w:pPr>
            <w:r w:rsidRPr="006F0F1B">
              <w:rPr>
                <w:rFonts w:ascii="Arial" w:hAnsi="Arial" w:cs="Arial"/>
                <w:lang w:val="ru-RU"/>
              </w:rPr>
              <w:t>Договор цессии (уступки права требования) б/</w:t>
            </w:r>
            <w:proofErr w:type="spellStart"/>
            <w:r w:rsidRPr="006F0F1B">
              <w:rPr>
                <w:rFonts w:ascii="Arial" w:hAnsi="Arial" w:cs="Arial"/>
                <w:lang w:val="ru-RU"/>
              </w:rPr>
              <w:t>н</w:t>
            </w:r>
            <w:proofErr w:type="spellEnd"/>
            <w:r w:rsidRPr="006F0F1B">
              <w:rPr>
                <w:rFonts w:ascii="Arial" w:hAnsi="Arial" w:cs="Arial"/>
                <w:lang w:val="ru-RU"/>
              </w:rPr>
              <w:t xml:space="preserve"> от «08» сентября 2017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3BA9" w:rsidRPr="006F0F1B" w:rsidRDefault="00EC3BA9" w:rsidP="00D223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EC3BA9" w:rsidRPr="006F0F1B" w:rsidRDefault="00EC3BA9" w:rsidP="00D223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0F1B">
              <w:rPr>
                <w:rFonts w:ascii="Arial" w:hAnsi="Arial" w:cs="Arial"/>
                <w:color w:val="000000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A9" w:rsidRPr="006F0F1B" w:rsidRDefault="00EC3BA9" w:rsidP="00D223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EC3BA9" w:rsidRPr="006F0F1B" w:rsidRDefault="00EC3BA9" w:rsidP="00D223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0F1B">
              <w:rPr>
                <w:rFonts w:ascii="Arial" w:hAnsi="Arial" w:cs="Arial"/>
                <w:color w:val="000000"/>
                <w:sz w:val="20"/>
              </w:rPr>
              <w:t>1 шт.</w:t>
            </w:r>
          </w:p>
          <w:p w:rsidR="00EC3BA9" w:rsidRPr="006F0F1B" w:rsidRDefault="00EC3BA9" w:rsidP="00D223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EC3BA9" w:rsidRPr="006F0F1B" w:rsidRDefault="00EC3BA9" w:rsidP="00D223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EC3BA9" w:rsidRPr="006F0F1B" w:rsidRDefault="00EC3BA9" w:rsidP="00EC3BA9">
      <w:pPr>
        <w:pStyle w:val="a5"/>
        <w:spacing w:before="120"/>
        <w:ind w:firstLine="720"/>
        <w:rPr>
          <w:rFonts w:ascii="Arial" w:hAnsi="Arial" w:cs="Arial"/>
          <w:sz w:val="20"/>
        </w:rPr>
      </w:pPr>
      <w:r w:rsidRPr="006F0F1B">
        <w:rPr>
          <w:rFonts w:ascii="Arial" w:hAnsi="Arial" w:cs="Arial"/>
          <w:sz w:val="20"/>
        </w:rPr>
        <w:t>Настоящий акт приема-передачи составлен в пяти экземплярах, имеющих одинаковую юридическую силу, два - для Цедента, два - для Цессионария, один - для Должника.</w:t>
      </w:r>
    </w:p>
    <w:tbl>
      <w:tblPr>
        <w:tblW w:w="194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8647"/>
        <w:gridCol w:w="141"/>
        <w:gridCol w:w="8931"/>
        <w:gridCol w:w="141"/>
      </w:tblGrid>
      <w:tr w:rsidR="00EC3BA9" w:rsidRPr="006F0F1B" w:rsidTr="00D223A4">
        <w:tc>
          <w:tcPr>
            <w:tcW w:w="1560" w:type="dxa"/>
          </w:tcPr>
          <w:p w:rsidR="00EC3BA9" w:rsidRPr="006F0F1B" w:rsidRDefault="00EC3BA9" w:rsidP="00D223A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F0F1B">
              <w:rPr>
                <w:rFonts w:ascii="Arial" w:hAnsi="Arial" w:cs="Arial"/>
                <w:b/>
                <w:sz w:val="20"/>
              </w:rPr>
              <w:t>Цедент:</w:t>
            </w:r>
          </w:p>
        </w:tc>
        <w:tc>
          <w:tcPr>
            <w:tcW w:w="8788" w:type="dxa"/>
            <w:gridSpan w:val="2"/>
          </w:tcPr>
          <w:p w:rsidR="00EC3BA9" w:rsidRPr="006F0F1B" w:rsidRDefault="00EC3BA9" w:rsidP="00D223A4">
            <w:pPr>
              <w:pStyle w:val="21"/>
              <w:spacing w:after="0" w:line="240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6F0F1B">
              <w:rPr>
                <w:rFonts w:ascii="Arial" w:hAnsi="Arial" w:cs="Arial"/>
                <w:b/>
                <w:sz w:val="20"/>
              </w:rPr>
              <w:t>Акционерный коммерческий банк «Абсолют Банк» (публичное акционерное общество)</w:t>
            </w:r>
          </w:p>
          <w:p w:rsidR="00EC3BA9" w:rsidRPr="006F0F1B" w:rsidRDefault="00EC3BA9" w:rsidP="00D223A4">
            <w:pPr>
              <w:pStyle w:val="21"/>
              <w:spacing w:after="0" w:line="240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6F0F1B">
              <w:rPr>
                <w:rFonts w:ascii="Arial" w:hAnsi="Arial" w:cs="Arial"/>
                <w:sz w:val="20"/>
              </w:rPr>
              <w:t>местонахождение: 127051, г. Москва, Цветной бульвар, д. 18</w:t>
            </w:r>
          </w:p>
          <w:p w:rsidR="00EC3BA9" w:rsidRPr="006F0F1B" w:rsidRDefault="00EC3BA9" w:rsidP="00D223A4">
            <w:pPr>
              <w:pStyle w:val="21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6F0F1B">
              <w:rPr>
                <w:rFonts w:ascii="Arial" w:hAnsi="Arial" w:cs="Arial"/>
                <w:sz w:val="20"/>
              </w:rPr>
              <w:t xml:space="preserve">контактные лица </w:t>
            </w:r>
            <w:r w:rsidRPr="006F0F1B">
              <w:rPr>
                <w:rFonts w:ascii="Arial" w:hAnsi="Arial" w:cs="Arial"/>
                <w:bCs/>
                <w:sz w:val="20"/>
              </w:rPr>
              <w:t>Банка (Клиентский отдел)</w:t>
            </w:r>
            <w:r w:rsidRPr="006F0F1B">
              <w:rPr>
                <w:rFonts w:ascii="Arial" w:hAnsi="Arial" w:cs="Arial"/>
                <w:sz w:val="20"/>
              </w:rPr>
              <w:t xml:space="preserve">: </w:t>
            </w:r>
            <w:r w:rsidR="00D10303">
              <w:rPr>
                <w:rFonts w:ascii="Arial" w:hAnsi="Arial" w:cs="Arial"/>
                <w:color w:val="000000"/>
                <w:sz w:val="20"/>
                <w:lang w:eastAsia="ar-SA"/>
              </w:rPr>
              <w:t>Лебедев Николай Сергеевич</w:t>
            </w:r>
            <w:r w:rsidRPr="006F0F1B">
              <w:rPr>
                <w:rFonts w:ascii="Arial" w:hAnsi="Arial" w:cs="Arial"/>
                <w:color w:val="000000"/>
                <w:sz w:val="20"/>
                <w:lang w:eastAsia="ar-SA"/>
              </w:rPr>
              <w:t>.</w:t>
            </w:r>
          </w:p>
          <w:p w:rsidR="00EC3BA9" w:rsidRPr="006F0F1B" w:rsidRDefault="00EC3BA9" w:rsidP="00D223A4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6F0F1B">
              <w:rPr>
                <w:rFonts w:ascii="Arial" w:hAnsi="Arial" w:cs="Arial"/>
                <w:sz w:val="20"/>
              </w:rPr>
              <w:t>корреспондентский счет Банка № 30101810500000000976, БИК 044525976, ИНН 7736046991</w:t>
            </w:r>
          </w:p>
          <w:p w:rsidR="00EC3BA9" w:rsidRPr="006F0F1B" w:rsidRDefault="00EC3BA9" w:rsidP="00D223A4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6F0F1B">
              <w:rPr>
                <w:rFonts w:ascii="Arial" w:hAnsi="Arial" w:cs="Arial"/>
                <w:sz w:val="20"/>
                <w:lang w:val="en-US"/>
              </w:rPr>
              <w:t>Absolut</w:t>
            </w:r>
            <w:proofErr w:type="spellEnd"/>
            <w:r w:rsidRPr="006F0F1B">
              <w:rPr>
                <w:rFonts w:ascii="Arial" w:hAnsi="Arial" w:cs="Arial"/>
                <w:sz w:val="20"/>
                <w:lang w:val="en-US"/>
              </w:rPr>
              <w:t xml:space="preserve"> Bank, Moscow, Russia</w:t>
            </w:r>
          </w:p>
          <w:p w:rsidR="00EC3BA9" w:rsidRPr="006F0F1B" w:rsidRDefault="00EC3BA9" w:rsidP="00D223A4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6F0F1B">
              <w:rPr>
                <w:rFonts w:ascii="Arial" w:hAnsi="Arial" w:cs="Arial"/>
                <w:sz w:val="20"/>
                <w:lang w:val="en-US"/>
              </w:rPr>
              <w:t>SWIFT: ABSLRUMM</w:t>
            </w:r>
          </w:p>
          <w:p w:rsidR="00EC3BA9" w:rsidRPr="006F0F1B" w:rsidRDefault="00EC3BA9" w:rsidP="00D223A4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6F0F1B">
              <w:rPr>
                <w:rFonts w:ascii="Arial" w:hAnsi="Arial" w:cs="Arial"/>
                <w:sz w:val="20"/>
                <w:u w:val="single"/>
              </w:rPr>
              <w:t>Для расчетов в долларах США (</w:t>
            </w:r>
            <w:r w:rsidRPr="006F0F1B">
              <w:rPr>
                <w:rFonts w:ascii="Arial" w:hAnsi="Arial" w:cs="Arial"/>
                <w:sz w:val="20"/>
                <w:u w:val="single"/>
                <w:lang w:val="en-US"/>
              </w:rPr>
              <w:t>USD</w:t>
            </w:r>
            <w:r w:rsidRPr="006F0F1B">
              <w:rPr>
                <w:rFonts w:ascii="Arial" w:hAnsi="Arial" w:cs="Arial"/>
                <w:sz w:val="20"/>
                <w:u w:val="single"/>
              </w:rPr>
              <w:t>):</w:t>
            </w:r>
          </w:p>
          <w:p w:rsidR="00EC3BA9" w:rsidRPr="006F0F1B" w:rsidRDefault="00EC3BA9" w:rsidP="00D223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F0F1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JPMORGAN CHASE BANK</w:t>
            </w:r>
            <w:r w:rsidRPr="006F0F1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N.A.,</w:t>
            </w:r>
          </w:p>
          <w:p w:rsidR="00EC3BA9" w:rsidRPr="006F0F1B" w:rsidRDefault="00EC3BA9" w:rsidP="00D223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F0F1B">
              <w:rPr>
                <w:rFonts w:ascii="Arial" w:hAnsi="Arial" w:cs="Arial"/>
                <w:color w:val="000000"/>
                <w:sz w:val="20"/>
                <w:lang w:val="en-US"/>
              </w:rPr>
              <w:t>4 New York Plaza, Floor 15 New York City, NY 10004 USA</w:t>
            </w:r>
          </w:p>
          <w:p w:rsidR="00EC3BA9" w:rsidRPr="006F0F1B" w:rsidRDefault="00EC3BA9" w:rsidP="00D223A4">
            <w:pPr>
              <w:pStyle w:val="21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 w:rsidRPr="006F0F1B">
              <w:rPr>
                <w:rFonts w:ascii="Arial" w:hAnsi="Arial" w:cs="Arial"/>
                <w:color w:val="000000"/>
                <w:sz w:val="20"/>
                <w:lang w:val="en-US"/>
              </w:rPr>
              <w:t>SWIFT: CHASUS33</w:t>
            </w:r>
            <w:r w:rsidRPr="006F0F1B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; Acc</w:t>
            </w:r>
            <w:r w:rsidRPr="006F0F1B">
              <w:rPr>
                <w:rFonts w:ascii="Arial" w:hAnsi="Arial" w:cs="Arial"/>
                <w:bCs/>
                <w:color w:val="000000"/>
                <w:sz w:val="20"/>
                <w:lang w:val="cs-CZ"/>
              </w:rPr>
              <w:t>ount number</w:t>
            </w:r>
            <w:r w:rsidRPr="006F0F1B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 xml:space="preserve"> </w:t>
            </w:r>
            <w:r w:rsidRPr="006F0F1B">
              <w:rPr>
                <w:rFonts w:ascii="Arial" w:hAnsi="Arial" w:cs="Arial"/>
                <w:color w:val="000000"/>
                <w:sz w:val="20"/>
                <w:lang w:val="en-US"/>
              </w:rPr>
              <w:t>400210991</w:t>
            </w:r>
          </w:p>
          <w:p w:rsidR="00EC3BA9" w:rsidRPr="006F0F1B" w:rsidRDefault="00EC3BA9" w:rsidP="00D223A4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6F0F1B">
              <w:rPr>
                <w:rFonts w:ascii="Arial" w:hAnsi="Arial" w:cs="Arial"/>
                <w:sz w:val="20"/>
                <w:u w:val="single"/>
              </w:rPr>
              <w:t>Для</w:t>
            </w:r>
            <w:r w:rsidRPr="006F0F1B">
              <w:rPr>
                <w:rFonts w:ascii="Arial" w:hAnsi="Arial" w:cs="Arial"/>
                <w:sz w:val="20"/>
                <w:u w:val="single"/>
                <w:lang w:val="en-US"/>
              </w:rPr>
              <w:t xml:space="preserve"> </w:t>
            </w:r>
            <w:r w:rsidRPr="006F0F1B">
              <w:rPr>
                <w:rFonts w:ascii="Arial" w:hAnsi="Arial" w:cs="Arial"/>
                <w:sz w:val="20"/>
                <w:u w:val="single"/>
              </w:rPr>
              <w:t>расчетов</w:t>
            </w:r>
            <w:r w:rsidRPr="006F0F1B">
              <w:rPr>
                <w:rFonts w:ascii="Arial" w:hAnsi="Arial" w:cs="Arial"/>
                <w:sz w:val="20"/>
                <w:u w:val="single"/>
                <w:lang w:val="en-US"/>
              </w:rPr>
              <w:t xml:space="preserve"> </w:t>
            </w:r>
            <w:r w:rsidRPr="006F0F1B">
              <w:rPr>
                <w:rFonts w:ascii="Arial" w:hAnsi="Arial" w:cs="Arial"/>
                <w:sz w:val="20"/>
                <w:u w:val="single"/>
              </w:rPr>
              <w:t>в</w:t>
            </w:r>
            <w:r w:rsidRPr="006F0F1B">
              <w:rPr>
                <w:rFonts w:ascii="Arial" w:hAnsi="Arial" w:cs="Arial"/>
                <w:sz w:val="20"/>
                <w:u w:val="single"/>
                <w:lang w:val="en-US"/>
              </w:rPr>
              <w:t xml:space="preserve"> </w:t>
            </w:r>
            <w:r w:rsidRPr="006F0F1B">
              <w:rPr>
                <w:rFonts w:ascii="Arial" w:hAnsi="Arial" w:cs="Arial"/>
                <w:sz w:val="20"/>
                <w:u w:val="single"/>
              </w:rPr>
              <w:t>Евро</w:t>
            </w:r>
            <w:r w:rsidRPr="006F0F1B">
              <w:rPr>
                <w:rFonts w:ascii="Arial" w:hAnsi="Arial" w:cs="Arial"/>
                <w:sz w:val="20"/>
                <w:u w:val="single"/>
                <w:lang w:val="en-US"/>
              </w:rPr>
              <w:t xml:space="preserve"> (EURO):</w:t>
            </w:r>
          </w:p>
          <w:p w:rsidR="00EC3BA9" w:rsidRPr="006F0F1B" w:rsidRDefault="00EC3BA9" w:rsidP="00D223A4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6F0F1B">
              <w:rPr>
                <w:rFonts w:ascii="Arial" w:hAnsi="Arial" w:cs="Arial"/>
                <w:sz w:val="20"/>
                <w:lang w:val="en-US"/>
              </w:rPr>
              <w:t>KBC BANK NV</w:t>
            </w:r>
          </w:p>
          <w:p w:rsidR="00EC3BA9" w:rsidRPr="006F0F1B" w:rsidRDefault="00EC3BA9" w:rsidP="00D223A4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6F0F1B">
              <w:rPr>
                <w:rFonts w:ascii="Arial" w:hAnsi="Arial" w:cs="Arial"/>
                <w:sz w:val="20"/>
                <w:lang w:val="en-US"/>
              </w:rPr>
              <w:t>Havenlaan</w:t>
            </w:r>
            <w:proofErr w:type="spellEnd"/>
            <w:r w:rsidRPr="006F0F1B">
              <w:rPr>
                <w:rFonts w:ascii="Arial" w:hAnsi="Arial" w:cs="Arial"/>
                <w:sz w:val="20"/>
                <w:lang w:val="en-US"/>
              </w:rPr>
              <w:t xml:space="preserve"> 2, B – 1080, Brussels, Belgium</w:t>
            </w:r>
          </w:p>
          <w:p w:rsidR="00EC3BA9" w:rsidRPr="006F0F1B" w:rsidDel="00952A0D" w:rsidRDefault="00EC3BA9" w:rsidP="00D223A4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6F0F1B">
              <w:rPr>
                <w:rFonts w:ascii="Arial" w:hAnsi="Arial" w:cs="Arial"/>
                <w:sz w:val="20"/>
                <w:lang w:val="en-US"/>
              </w:rPr>
              <w:t xml:space="preserve">SWIFT: KREDBEBB; </w:t>
            </w:r>
            <w:r w:rsidRPr="006F0F1B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Acc</w:t>
            </w:r>
            <w:r w:rsidRPr="006F0F1B">
              <w:rPr>
                <w:rFonts w:ascii="Arial" w:hAnsi="Arial" w:cs="Arial"/>
                <w:bCs/>
                <w:color w:val="000000"/>
                <w:sz w:val="20"/>
                <w:lang w:val="cs-CZ"/>
              </w:rPr>
              <w:t>ount number</w:t>
            </w:r>
            <w:r w:rsidRPr="006F0F1B">
              <w:rPr>
                <w:rFonts w:ascii="Arial" w:hAnsi="Arial" w:cs="Arial"/>
                <w:sz w:val="20"/>
                <w:lang w:val="en-US"/>
              </w:rPr>
              <w:t xml:space="preserve"> 488591799660</w:t>
            </w:r>
          </w:p>
        </w:tc>
        <w:tc>
          <w:tcPr>
            <w:tcW w:w="9072" w:type="dxa"/>
            <w:gridSpan w:val="2"/>
          </w:tcPr>
          <w:p w:rsidR="00EC3BA9" w:rsidRPr="006F0F1B" w:rsidRDefault="00EC3BA9" w:rsidP="00D223A4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EC3BA9" w:rsidRPr="006F0F1B" w:rsidRDefault="00EC3BA9" w:rsidP="00D223A4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C3BA9" w:rsidRPr="006F0F1B" w:rsidTr="00D223A4">
        <w:tc>
          <w:tcPr>
            <w:tcW w:w="1560" w:type="dxa"/>
          </w:tcPr>
          <w:p w:rsidR="00EC3BA9" w:rsidRPr="006F0F1B" w:rsidRDefault="00EC3BA9" w:rsidP="00D223A4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788" w:type="dxa"/>
            <w:gridSpan w:val="2"/>
          </w:tcPr>
          <w:p w:rsidR="00EC3BA9" w:rsidRPr="006F0F1B" w:rsidRDefault="00EC3BA9" w:rsidP="00D223A4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072" w:type="dxa"/>
            <w:gridSpan w:val="2"/>
          </w:tcPr>
          <w:p w:rsidR="00EC3BA9" w:rsidRPr="006F0F1B" w:rsidRDefault="00EC3BA9" w:rsidP="00D223A4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C3BA9" w:rsidRPr="006F0F1B" w:rsidTr="00D223A4">
        <w:trPr>
          <w:gridAfter w:val="1"/>
          <w:wAfter w:w="141" w:type="dxa"/>
        </w:trPr>
        <w:tc>
          <w:tcPr>
            <w:tcW w:w="1560" w:type="dxa"/>
          </w:tcPr>
          <w:p w:rsidR="00EC3BA9" w:rsidRPr="006F0F1B" w:rsidRDefault="00EC3BA9" w:rsidP="00D223A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F0F1B">
              <w:rPr>
                <w:rFonts w:ascii="Arial" w:hAnsi="Arial" w:cs="Arial"/>
                <w:b/>
                <w:sz w:val="20"/>
              </w:rPr>
              <w:t>Цессионарий:</w:t>
            </w:r>
          </w:p>
          <w:p w:rsidR="00EC3BA9" w:rsidRPr="006F0F1B" w:rsidRDefault="00EC3BA9" w:rsidP="00D223A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C3BA9" w:rsidRPr="006F0F1B" w:rsidRDefault="00EC3BA9" w:rsidP="00D223A4">
            <w:pPr>
              <w:jc w:val="both"/>
              <w:rPr>
                <w:rFonts w:ascii="Arial" w:hAnsi="Arial" w:cs="Arial"/>
                <w:sz w:val="20"/>
              </w:rPr>
            </w:pPr>
          </w:p>
          <w:p w:rsidR="00EC3BA9" w:rsidRPr="006F0F1B" w:rsidRDefault="00EC3BA9" w:rsidP="00D223A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C3BA9" w:rsidRPr="006F0F1B" w:rsidRDefault="00EC3BA9" w:rsidP="00D223A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C3BA9" w:rsidRPr="006F0F1B" w:rsidRDefault="00EC3BA9" w:rsidP="00D223A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C3BA9" w:rsidRPr="006F0F1B" w:rsidRDefault="00EC3BA9" w:rsidP="00D223A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C3BA9" w:rsidRPr="006F0F1B" w:rsidRDefault="00EC3BA9" w:rsidP="00D223A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47" w:type="dxa"/>
          </w:tcPr>
          <w:p w:rsidR="00EC3BA9" w:rsidRPr="006F0F1B" w:rsidRDefault="00EC3BA9" w:rsidP="00D223A4">
            <w:pPr>
              <w:jc w:val="both"/>
              <w:rPr>
                <w:rFonts w:ascii="Arial" w:hAnsi="Arial" w:cs="Arial"/>
                <w:sz w:val="20"/>
              </w:rPr>
            </w:pPr>
            <w:r w:rsidRPr="006F0F1B">
              <w:rPr>
                <w:rFonts w:ascii="Arial" w:hAnsi="Arial" w:cs="Arial"/>
                <w:sz w:val="20"/>
              </w:rPr>
              <w:t>______________________________________________________________________</w:t>
            </w:r>
          </w:p>
          <w:p w:rsidR="00EC3BA9" w:rsidRPr="006F0F1B" w:rsidRDefault="00EC3BA9" w:rsidP="00D223A4">
            <w:pPr>
              <w:jc w:val="both"/>
              <w:rPr>
                <w:rFonts w:ascii="Arial" w:hAnsi="Arial" w:cs="Arial"/>
                <w:sz w:val="20"/>
              </w:rPr>
            </w:pPr>
            <w:r w:rsidRPr="006F0F1B">
              <w:rPr>
                <w:rFonts w:ascii="Arial" w:hAnsi="Arial" w:cs="Arial"/>
                <w:sz w:val="20"/>
              </w:rPr>
              <w:t xml:space="preserve"> место нахождения: __________________________________</w:t>
            </w:r>
          </w:p>
          <w:p w:rsidR="00EC3BA9" w:rsidRPr="006F0F1B" w:rsidRDefault="00EC3BA9" w:rsidP="00D223A4">
            <w:pPr>
              <w:jc w:val="both"/>
              <w:rPr>
                <w:rFonts w:ascii="Arial" w:hAnsi="Arial" w:cs="Arial"/>
                <w:sz w:val="20"/>
              </w:rPr>
            </w:pPr>
            <w:r w:rsidRPr="006F0F1B">
              <w:rPr>
                <w:rFonts w:ascii="Arial" w:hAnsi="Arial" w:cs="Arial"/>
                <w:sz w:val="20"/>
              </w:rPr>
              <w:t>корр. счет № _________________, БИК _______________, ИНН ________________</w:t>
            </w:r>
          </w:p>
          <w:p w:rsidR="00EC3BA9" w:rsidRPr="006F0F1B" w:rsidRDefault="00EC3BA9" w:rsidP="00D223A4">
            <w:pPr>
              <w:jc w:val="both"/>
              <w:rPr>
                <w:rFonts w:ascii="Arial" w:hAnsi="Arial" w:cs="Arial"/>
                <w:sz w:val="20"/>
              </w:rPr>
            </w:pPr>
            <w:r w:rsidRPr="006F0F1B">
              <w:rPr>
                <w:rFonts w:ascii="Arial" w:hAnsi="Arial" w:cs="Arial"/>
                <w:sz w:val="20"/>
              </w:rPr>
              <w:t>SWIFT: _______________.</w:t>
            </w:r>
          </w:p>
          <w:p w:rsidR="00EC3BA9" w:rsidRPr="006F0F1B" w:rsidRDefault="00EC3BA9" w:rsidP="00D223A4">
            <w:pPr>
              <w:jc w:val="both"/>
              <w:rPr>
                <w:rFonts w:ascii="Arial" w:hAnsi="Arial" w:cs="Arial"/>
                <w:sz w:val="20"/>
              </w:rPr>
            </w:pPr>
            <w:r w:rsidRPr="006F0F1B">
              <w:rPr>
                <w:rFonts w:ascii="Arial" w:hAnsi="Arial" w:cs="Arial"/>
                <w:sz w:val="20"/>
              </w:rPr>
              <w:t>адрес электронной почты</w:t>
            </w:r>
            <w:proofErr w:type="gramStart"/>
            <w:r w:rsidRPr="006F0F1B">
              <w:rPr>
                <w:rFonts w:ascii="Arial" w:hAnsi="Arial" w:cs="Arial"/>
                <w:sz w:val="20"/>
              </w:rPr>
              <w:t>: ____________;</w:t>
            </w:r>
            <w:proofErr w:type="gramEnd"/>
          </w:p>
          <w:p w:rsidR="00EC3BA9" w:rsidRPr="006E7E93" w:rsidRDefault="00EC3BA9" w:rsidP="00EC3BA9">
            <w:pPr>
              <w:jc w:val="both"/>
              <w:rPr>
                <w:rFonts w:ascii="Arial" w:hAnsi="Arial" w:cs="Arial"/>
                <w:sz w:val="20"/>
              </w:rPr>
            </w:pPr>
            <w:r w:rsidRPr="006F0F1B">
              <w:rPr>
                <w:rFonts w:ascii="Arial" w:hAnsi="Arial" w:cs="Arial"/>
                <w:sz w:val="20"/>
              </w:rPr>
              <w:t>факс: __________________.</w:t>
            </w:r>
          </w:p>
        </w:tc>
        <w:tc>
          <w:tcPr>
            <w:tcW w:w="9072" w:type="dxa"/>
            <w:gridSpan w:val="2"/>
          </w:tcPr>
          <w:p w:rsidR="00EC3BA9" w:rsidRPr="006F0F1B" w:rsidRDefault="00EC3BA9" w:rsidP="00D223A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C3BA9" w:rsidRPr="006F0F1B" w:rsidRDefault="00EC3BA9" w:rsidP="00EC3BA9">
      <w:pPr>
        <w:ind w:firstLine="709"/>
        <w:jc w:val="center"/>
        <w:rPr>
          <w:rFonts w:ascii="Arial" w:hAnsi="Arial" w:cs="Arial"/>
          <w:sz w:val="20"/>
        </w:rPr>
      </w:pPr>
      <w:r w:rsidRPr="006F0F1B">
        <w:rPr>
          <w:rFonts w:ascii="Arial" w:hAnsi="Arial" w:cs="Arial"/>
          <w:sz w:val="20"/>
        </w:rPr>
        <w:t>ПОДПИСИ СТОРОН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55"/>
        <w:gridCol w:w="2126"/>
      </w:tblGrid>
      <w:tr w:rsidR="00EC3BA9" w:rsidRPr="006F0F1B" w:rsidTr="00D223A4">
        <w:tc>
          <w:tcPr>
            <w:tcW w:w="7655" w:type="dxa"/>
          </w:tcPr>
          <w:p w:rsidR="00EC3BA9" w:rsidRPr="006F0F1B" w:rsidRDefault="00EC3BA9" w:rsidP="00D223A4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EC3BA9" w:rsidRPr="006F0F1B" w:rsidRDefault="00EC3BA9" w:rsidP="00D223A4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</w:rPr>
            </w:pPr>
            <w:r w:rsidRPr="006F0F1B">
              <w:rPr>
                <w:rFonts w:ascii="Arial" w:hAnsi="Arial" w:cs="Arial"/>
                <w:sz w:val="20"/>
              </w:rPr>
              <w:t>_______________________________</w:t>
            </w:r>
          </w:p>
          <w:p w:rsidR="00EC3BA9" w:rsidRPr="006F0F1B" w:rsidRDefault="00EC3BA9" w:rsidP="00EC3BA9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</w:rPr>
            </w:pPr>
            <w:r w:rsidRPr="006F0F1B">
              <w:rPr>
                <w:rFonts w:ascii="Arial" w:hAnsi="Arial" w:cs="Arial"/>
                <w:sz w:val="20"/>
              </w:rPr>
              <w:t>АКБ «Абсолют Банк» (ПАО)</w:t>
            </w:r>
            <w:r w:rsidRPr="006F0F1B">
              <w:rPr>
                <w:rFonts w:ascii="Arial" w:hAnsi="Arial" w:cs="Arial"/>
                <w:sz w:val="20"/>
                <w:lang w:val="en-US"/>
              </w:rPr>
              <w:t xml:space="preserve">                                </w:t>
            </w:r>
            <w:r w:rsidRPr="006F0F1B">
              <w:rPr>
                <w:rFonts w:ascii="Arial" w:hAnsi="Arial" w:cs="Arial"/>
                <w:sz w:val="20"/>
              </w:rPr>
              <w:t>____________________</w:t>
            </w:r>
          </w:p>
          <w:p w:rsidR="00EC3BA9" w:rsidRPr="006F0F1B" w:rsidRDefault="00EC3BA9" w:rsidP="00D223A4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EC3BA9" w:rsidRPr="006F0F1B" w:rsidRDefault="00EC3BA9" w:rsidP="00D223A4">
            <w:pPr>
              <w:jc w:val="both"/>
              <w:rPr>
                <w:rFonts w:ascii="Arial" w:hAnsi="Arial" w:cs="Arial"/>
                <w:sz w:val="20"/>
              </w:rPr>
            </w:pPr>
          </w:p>
          <w:p w:rsidR="00EC3BA9" w:rsidRPr="006F0F1B" w:rsidRDefault="00EC3BA9" w:rsidP="00D223A4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EC3BA9" w:rsidRPr="006F0F1B" w:rsidRDefault="00EC3BA9" w:rsidP="00D223A4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</w:rPr>
            </w:pPr>
            <w:r w:rsidRPr="006F0F1B">
              <w:rPr>
                <w:rFonts w:ascii="Arial" w:hAnsi="Arial" w:cs="Arial"/>
                <w:sz w:val="20"/>
              </w:rPr>
              <w:t>_______________</w:t>
            </w:r>
          </w:p>
        </w:tc>
      </w:tr>
    </w:tbl>
    <w:p w:rsidR="00EC3BA9" w:rsidRPr="006F0F1B" w:rsidRDefault="00EC3BA9" w:rsidP="00EC3BA9">
      <w:pPr>
        <w:jc w:val="both"/>
        <w:rPr>
          <w:rFonts w:ascii="Arial" w:hAnsi="Arial" w:cs="Arial"/>
          <w:sz w:val="20"/>
        </w:rPr>
        <w:sectPr w:rsidR="00EC3BA9" w:rsidRPr="006F0F1B" w:rsidSect="00B54487">
          <w:footerReference w:type="default" r:id="rId10"/>
          <w:footerReference w:type="first" r:id="rId11"/>
          <w:type w:val="continuous"/>
          <w:pgSz w:w="11907" w:h="16840" w:code="9"/>
          <w:pgMar w:top="794" w:right="794" w:bottom="28" w:left="794" w:header="510" w:footer="0" w:gutter="0"/>
          <w:cols w:space="720"/>
          <w:titlePg/>
        </w:sect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55"/>
        <w:gridCol w:w="2126"/>
      </w:tblGrid>
      <w:tr w:rsidR="00EC3BA9" w:rsidRPr="006F0F1B" w:rsidTr="00D223A4">
        <w:tc>
          <w:tcPr>
            <w:tcW w:w="7655" w:type="dxa"/>
          </w:tcPr>
          <w:p w:rsidR="00EC3BA9" w:rsidRPr="006F0F1B" w:rsidRDefault="00EC3BA9" w:rsidP="00D223A4">
            <w:pPr>
              <w:jc w:val="both"/>
              <w:rPr>
                <w:rFonts w:ascii="Arial" w:hAnsi="Arial" w:cs="Arial"/>
                <w:sz w:val="20"/>
              </w:rPr>
            </w:pPr>
            <w:r w:rsidRPr="006F0F1B">
              <w:rPr>
                <w:rFonts w:ascii="Arial" w:hAnsi="Arial" w:cs="Arial"/>
                <w:sz w:val="20"/>
              </w:rPr>
              <w:t>______________________________</w:t>
            </w:r>
          </w:p>
          <w:p w:rsidR="00EC3BA9" w:rsidRPr="006F0F1B" w:rsidRDefault="00EC3BA9" w:rsidP="00D223A4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6F0F1B">
              <w:rPr>
                <w:rFonts w:ascii="Arial" w:hAnsi="Arial" w:cs="Arial"/>
                <w:i/>
                <w:sz w:val="20"/>
              </w:rPr>
              <w:t>_______________________________</w:t>
            </w:r>
            <w:r w:rsidRPr="006F0F1B">
              <w:rPr>
                <w:rFonts w:ascii="Arial" w:hAnsi="Arial" w:cs="Arial"/>
                <w:sz w:val="20"/>
              </w:rPr>
              <w:t xml:space="preserve">          </w:t>
            </w:r>
            <w:r w:rsidRPr="006F0F1B">
              <w:rPr>
                <w:rFonts w:ascii="Arial" w:hAnsi="Arial" w:cs="Arial"/>
                <w:sz w:val="20"/>
                <w:lang w:val="en-US"/>
              </w:rPr>
              <w:t xml:space="preserve">       </w:t>
            </w:r>
            <w:r w:rsidRPr="006F0F1B">
              <w:rPr>
                <w:rFonts w:ascii="Arial" w:hAnsi="Arial" w:cs="Arial"/>
                <w:sz w:val="20"/>
              </w:rPr>
              <w:t>____________________</w:t>
            </w:r>
          </w:p>
        </w:tc>
        <w:tc>
          <w:tcPr>
            <w:tcW w:w="2126" w:type="dxa"/>
          </w:tcPr>
          <w:p w:rsidR="00EC3BA9" w:rsidRPr="006F0F1B" w:rsidRDefault="00EC3BA9" w:rsidP="00D223A4">
            <w:pPr>
              <w:jc w:val="right"/>
              <w:rPr>
                <w:rFonts w:ascii="Arial" w:hAnsi="Arial" w:cs="Arial"/>
                <w:sz w:val="20"/>
              </w:rPr>
            </w:pPr>
          </w:p>
          <w:p w:rsidR="00EC3BA9" w:rsidRPr="006F0F1B" w:rsidRDefault="00EC3BA9" w:rsidP="00D223A4">
            <w:pPr>
              <w:rPr>
                <w:rFonts w:ascii="Arial" w:hAnsi="Arial" w:cs="Arial"/>
                <w:sz w:val="20"/>
              </w:rPr>
            </w:pPr>
            <w:r w:rsidRPr="006F0F1B">
              <w:rPr>
                <w:rFonts w:ascii="Arial" w:hAnsi="Arial" w:cs="Arial"/>
                <w:sz w:val="20"/>
              </w:rPr>
              <w:t>________________</w:t>
            </w:r>
          </w:p>
        </w:tc>
      </w:tr>
    </w:tbl>
    <w:p w:rsidR="00EC3BA9" w:rsidRPr="006F0F1B" w:rsidRDefault="00EC3BA9">
      <w:pPr>
        <w:rPr>
          <w:rFonts w:ascii="Arial" w:hAnsi="Arial" w:cs="Arial"/>
          <w:sz w:val="20"/>
          <w:lang w:val="en-US"/>
        </w:rPr>
      </w:pPr>
    </w:p>
    <w:sectPr w:rsidR="00EC3BA9" w:rsidRPr="006F0F1B" w:rsidSect="00B54487">
      <w:footerReference w:type="default" r:id="rId12"/>
      <w:type w:val="continuous"/>
      <w:pgSz w:w="11907" w:h="16840" w:code="9"/>
      <w:pgMar w:top="794" w:right="794" w:bottom="284" w:left="794" w:header="51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3A4" w:rsidRDefault="00D223A4">
      <w:r>
        <w:separator/>
      </w:r>
    </w:p>
  </w:endnote>
  <w:endnote w:type="continuationSeparator" w:id="0">
    <w:p w:rsidR="00D223A4" w:rsidRDefault="00D22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A4" w:rsidRDefault="00D223A4" w:rsidP="00336355">
    <w:pPr>
      <w:pStyle w:val="aa"/>
      <w:ind w:firstLine="708"/>
    </w:pPr>
  </w:p>
  <w:tbl>
    <w:tblPr>
      <w:tblW w:w="0" w:type="auto"/>
      <w:tblInd w:w="-26" w:type="dxa"/>
      <w:tblLook w:val="0000"/>
    </w:tblPr>
    <w:tblGrid>
      <w:gridCol w:w="3111"/>
      <w:gridCol w:w="3544"/>
      <w:gridCol w:w="3119"/>
    </w:tblGrid>
    <w:tr w:rsidR="00D223A4" w:rsidTr="009C75A0">
      <w:trPr>
        <w:trHeight w:val="1136"/>
      </w:trPr>
      <w:tc>
        <w:tcPr>
          <w:tcW w:w="3111" w:type="dxa"/>
        </w:tcPr>
        <w:p w:rsidR="00D223A4" w:rsidRDefault="00D223A4" w:rsidP="009C75A0">
          <w:pPr>
            <w:pStyle w:val="aa"/>
            <w:ind w:left="134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Цедент</w:t>
          </w:r>
        </w:p>
        <w:p w:rsidR="00D223A4" w:rsidRDefault="00D223A4" w:rsidP="009C75A0">
          <w:pPr>
            <w:pStyle w:val="aa"/>
            <w:ind w:left="134"/>
            <w:rPr>
              <w:rFonts w:ascii="Arial" w:hAnsi="Arial" w:cs="Arial"/>
              <w:sz w:val="16"/>
              <w:szCs w:val="16"/>
            </w:rPr>
          </w:pPr>
        </w:p>
        <w:p w:rsidR="00D223A4" w:rsidRDefault="00D223A4" w:rsidP="009C75A0">
          <w:pPr>
            <w:pStyle w:val="aa"/>
            <w:ind w:left="134"/>
            <w:rPr>
              <w:rFonts w:ascii="Arial" w:hAnsi="Arial" w:cs="Arial"/>
              <w:sz w:val="16"/>
              <w:szCs w:val="16"/>
            </w:rPr>
          </w:pPr>
        </w:p>
        <w:p w:rsidR="00D223A4" w:rsidRDefault="00D223A4" w:rsidP="009C75A0">
          <w:pPr>
            <w:pStyle w:val="aa"/>
            <w:ind w:left="134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________________________</w:t>
          </w:r>
        </w:p>
        <w:p w:rsidR="00D223A4" w:rsidRDefault="00D223A4" w:rsidP="009C75A0">
          <w:pPr>
            <w:pStyle w:val="aa"/>
            <w:ind w:left="134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544" w:type="dxa"/>
        </w:tcPr>
        <w:p w:rsidR="00D223A4" w:rsidRDefault="00D223A4" w:rsidP="00803B19">
          <w:pPr>
            <w:pStyle w:val="aa"/>
            <w:ind w:left="251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19" w:type="dxa"/>
        </w:tcPr>
        <w:p w:rsidR="00D223A4" w:rsidRDefault="00D223A4" w:rsidP="00803B19">
          <w:pPr>
            <w:pStyle w:val="aa"/>
            <w:ind w:left="311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Цессионарий</w:t>
          </w:r>
        </w:p>
        <w:p w:rsidR="00D223A4" w:rsidRDefault="00D223A4" w:rsidP="00803B19">
          <w:pPr>
            <w:pStyle w:val="aa"/>
            <w:ind w:left="251"/>
            <w:rPr>
              <w:rFonts w:ascii="Arial" w:hAnsi="Arial" w:cs="Arial"/>
              <w:sz w:val="16"/>
              <w:szCs w:val="16"/>
            </w:rPr>
          </w:pPr>
        </w:p>
        <w:p w:rsidR="00D223A4" w:rsidRDefault="00D223A4" w:rsidP="00803B19">
          <w:pPr>
            <w:pStyle w:val="aa"/>
            <w:ind w:left="251"/>
            <w:rPr>
              <w:rFonts w:ascii="Arial" w:hAnsi="Arial" w:cs="Arial"/>
              <w:sz w:val="16"/>
              <w:szCs w:val="16"/>
            </w:rPr>
          </w:pPr>
        </w:p>
        <w:p w:rsidR="00D223A4" w:rsidRDefault="00D223A4" w:rsidP="00803B19">
          <w:pPr>
            <w:pStyle w:val="aa"/>
            <w:ind w:left="251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__________________________</w:t>
          </w:r>
        </w:p>
        <w:p w:rsidR="00D223A4" w:rsidRDefault="00D223A4" w:rsidP="00177FE5">
          <w:pPr>
            <w:pStyle w:val="aa"/>
            <w:ind w:left="251"/>
            <w:rPr>
              <w:rFonts w:ascii="Arial" w:hAnsi="Arial" w:cs="Arial"/>
              <w:sz w:val="16"/>
              <w:szCs w:val="16"/>
            </w:rPr>
          </w:pPr>
        </w:p>
      </w:tc>
    </w:tr>
  </w:tbl>
  <w:p w:rsidR="00D223A4" w:rsidRDefault="00D223A4" w:rsidP="00336355">
    <w:pPr>
      <w:pStyle w:val="aa"/>
      <w:ind w:firstLine="708"/>
    </w:pPr>
  </w:p>
  <w:p w:rsidR="00D223A4" w:rsidRDefault="00D223A4" w:rsidP="00336355">
    <w:pPr>
      <w:pStyle w:val="aa"/>
      <w:ind w:firstLine="70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6" w:type="dxa"/>
      <w:tblLook w:val="0000"/>
    </w:tblPr>
    <w:tblGrid>
      <w:gridCol w:w="657"/>
      <w:gridCol w:w="9245"/>
      <w:gridCol w:w="659"/>
    </w:tblGrid>
    <w:tr w:rsidR="00D223A4" w:rsidTr="00336355">
      <w:trPr>
        <w:trHeight w:val="1136"/>
      </w:trPr>
      <w:tc>
        <w:tcPr>
          <w:tcW w:w="3111" w:type="dxa"/>
        </w:tcPr>
        <w:p w:rsidR="00D223A4" w:rsidRPr="0067446B" w:rsidRDefault="00D223A4" w:rsidP="00E56F1B">
          <w:pPr>
            <w:pStyle w:val="aa"/>
          </w:pPr>
        </w:p>
      </w:tc>
      <w:tc>
        <w:tcPr>
          <w:tcW w:w="3544" w:type="dxa"/>
        </w:tcPr>
        <w:tbl>
          <w:tblPr>
            <w:tblW w:w="9029" w:type="dxa"/>
            <w:tblLook w:val="0000"/>
          </w:tblPr>
          <w:tblGrid>
            <w:gridCol w:w="3022"/>
            <w:gridCol w:w="3226"/>
            <w:gridCol w:w="2781"/>
          </w:tblGrid>
          <w:tr w:rsidR="00D223A4" w:rsidRPr="0067446B" w:rsidTr="00022735">
            <w:trPr>
              <w:trHeight w:val="1136"/>
            </w:trPr>
            <w:tc>
              <w:tcPr>
                <w:tcW w:w="3033" w:type="dxa"/>
              </w:tcPr>
              <w:p w:rsidR="00D223A4" w:rsidRPr="0067446B" w:rsidRDefault="00D223A4" w:rsidP="00E56F1B">
                <w:pPr>
                  <w:pStyle w:val="aa"/>
                  <w:ind w:left="134"/>
                  <w:rPr>
                    <w:rFonts w:ascii="Arial" w:hAnsi="Arial" w:cs="Arial"/>
                    <w:sz w:val="16"/>
                    <w:szCs w:val="16"/>
                  </w:rPr>
                </w:pPr>
                <w:r w:rsidRPr="0067446B">
                  <w:rPr>
                    <w:rFonts w:ascii="Arial" w:hAnsi="Arial" w:cs="Arial"/>
                    <w:sz w:val="16"/>
                    <w:szCs w:val="16"/>
                  </w:rPr>
                  <w:t>Цедент</w:t>
                </w:r>
              </w:p>
              <w:p w:rsidR="00D223A4" w:rsidRDefault="00D223A4" w:rsidP="00E56F1B">
                <w:pPr>
                  <w:pStyle w:val="aa"/>
                  <w:ind w:left="134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D223A4" w:rsidRDefault="00D223A4" w:rsidP="00E56F1B">
                <w:pPr>
                  <w:pStyle w:val="aa"/>
                  <w:ind w:left="134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D223A4" w:rsidRDefault="00D223A4" w:rsidP="00E56F1B">
                <w:pPr>
                  <w:pStyle w:val="aa"/>
                  <w:ind w:left="134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D223A4" w:rsidRPr="0067446B" w:rsidRDefault="00D223A4" w:rsidP="002813A3">
                <w:pPr>
                  <w:pStyle w:val="aa"/>
                  <w:rPr>
                    <w:rFonts w:ascii="Arial" w:hAnsi="Arial" w:cs="Arial"/>
                    <w:sz w:val="16"/>
                    <w:szCs w:val="16"/>
                  </w:rPr>
                </w:pPr>
                <w:r w:rsidRPr="0067446B">
                  <w:rPr>
                    <w:rFonts w:ascii="Arial" w:hAnsi="Arial" w:cs="Arial"/>
                    <w:sz w:val="16"/>
                    <w:szCs w:val="16"/>
                  </w:rPr>
                  <w:t>________________________</w:t>
                </w:r>
              </w:p>
              <w:p w:rsidR="00D223A4" w:rsidRPr="0067446B" w:rsidRDefault="00D223A4" w:rsidP="00022735">
                <w:pPr>
                  <w:pStyle w:val="aa"/>
                  <w:tabs>
                    <w:tab w:val="clear" w:pos="4677"/>
                    <w:tab w:val="clear" w:pos="9355"/>
                    <w:tab w:val="right" w:pos="2270"/>
                  </w:tabs>
                  <w:ind w:left="13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ab/>
                </w:r>
              </w:p>
            </w:tc>
            <w:tc>
              <w:tcPr>
                <w:tcW w:w="3304" w:type="dxa"/>
              </w:tcPr>
              <w:p w:rsidR="00D223A4" w:rsidRPr="0067446B" w:rsidRDefault="00D223A4" w:rsidP="00E56F1B">
                <w:pPr>
                  <w:pStyle w:val="aa"/>
                  <w:ind w:left="296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2692" w:type="dxa"/>
              </w:tcPr>
              <w:p w:rsidR="00D223A4" w:rsidRPr="0067446B" w:rsidRDefault="00D223A4" w:rsidP="00803B19">
                <w:pPr>
                  <w:pStyle w:val="aa"/>
                  <w:ind w:left="311"/>
                  <w:rPr>
                    <w:rFonts w:ascii="Arial" w:hAnsi="Arial" w:cs="Arial"/>
                    <w:sz w:val="16"/>
                    <w:szCs w:val="16"/>
                  </w:rPr>
                </w:pPr>
                <w:r w:rsidRPr="0067446B">
                  <w:rPr>
                    <w:rFonts w:ascii="Arial" w:hAnsi="Arial" w:cs="Arial"/>
                    <w:sz w:val="16"/>
                    <w:szCs w:val="16"/>
                  </w:rPr>
                  <w:t>Цессионарий</w:t>
                </w:r>
              </w:p>
              <w:p w:rsidR="00D223A4" w:rsidRDefault="00D223A4" w:rsidP="00803B19">
                <w:pPr>
                  <w:pStyle w:val="aa"/>
                  <w:ind w:left="251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D223A4" w:rsidRDefault="00D223A4" w:rsidP="00803B19">
                <w:pPr>
                  <w:pStyle w:val="aa"/>
                  <w:ind w:left="251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D223A4" w:rsidRDefault="00D223A4" w:rsidP="00803B19">
                <w:pPr>
                  <w:pStyle w:val="aa"/>
                  <w:ind w:left="251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D223A4" w:rsidRPr="0067446B" w:rsidRDefault="00D223A4" w:rsidP="00803B19">
                <w:pPr>
                  <w:pStyle w:val="aa"/>
                  <w:ind w:left="251"/>
                  <w:rPr>
                    <w:rFonts w:ascii="Arial" w:hAnsi="Arial" w:cs="Arial"/>
                    <w:sz w:val="16"/>
                    <w:szCs w:val="16"/>
                  </w:rPr>
                </w:pPr>
                <w:r w:rsidRPr="0067446B">
                  <w:rPr>
                    <w:rFonts w:ascii="Arial" w:hAnsi="Arial" w:cs="Arial"/>
                    <w:sz w:val="16"/>
                    <w:szCs w:val="16"/>
                  </w:rPr>
                  <w:t>__________________________</w:t>
                </w:r>
              </w:p>
              <w:p w:rsidR="00D223A4" w:rsidRPr="0067446B" w:rsidRDefault="00D223A4" w:rsidP="00E56F1B">
                <w:pPr>
                  <w:pStyle w:val="aa"/>
                  <w:ind w:left="251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</w:tbl>
        <w:p w:rsidR="00D223A4" w:rsidRDefault="00D223A4"/>
      </w:tc>
      <w:tc>
        <w:tcPr>
          <w:tcW w:w="3119" w:type="dxa"/>
        </w:tcPr>
        <w:p w:rsidR="00D223A4" w:rsidRDefault="00D223A4"/>
      </w:tc>
    </w:tr>
  </w:tbl>
  <w:p w:rsidR="00D223A4" w:rsidRPr="00B040B8" w:rsidRDefault="00D223A4" w:rsidP="009C75A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A4" w:rsidRDefault="00D223A4" w:rsidP="00336355">
    <w:pPr>
      <w:pStyle w:val="aa"/>
      <w:ind w:firstLine="708"/>
    </w:pPr>
  </w:p>
  <w:tbl>
    <w:tblPr>
      <w:tblW w:w="0" w:type="auto"/>
      <w:tblInd w:w="-26" w:type="dxa"/>
      <w:tblLook w:val="0000"/>
    </w:tblPr>
    <w:tblGrid>
      <w:gridCol w:w="3111"/>
      <w:gridCol w:w="3544"/>
      <w:gridCol w:w="3119"/>
    </w:tblGrid>
    <w:tr w:rsidR="00D223A4" w:rsidTr="009C75A0">
      <w:trPr>
        <w:trHeight w:val="1136"/>
      </w:trPr>
      <w:tc>
        <w:tcPr>
          <w:tcW w:w="3111" w:type="dxa"/>
        </w:tcPr>
        <w:p w:rsidR="00D223A4" w:rsidRDefault="00D223A4" w:rsidP="009C75A0">
          <w:pPr>
            <w:pStyle w:val="aa"/>
            <w:ind w:left="134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Цедент</w:t>
          </w:r>
        </w:p>
        <w:p w:rsidR="00D223A4" w:rsidRDefault="00D223A4" w:rsidP="009C75A0">
          <w:pPr>
            <w:pStyle w:val="aa"/>
            <w:ind w:left="134"/>
            <w:rPr>
              <w:rFonts w:ascii="Arial" w:hAnsi="Arial" w:cs="Arial"/>
              <w:sz w:val="16"/>
              <w:szCs w:val="16"/>
            </w:rPr>
          </w:pPr>
        </w:p>
        <w:p w:rsidR="00D223A4" w:rsidRDefault="00D223A4" w:rsidP="009C75A0">
          <w:pPr>
            <w:pStyle w:val="aa"/>
            <w:ind w:left="134"/>
            <w:rPr>
              <w:rFonts w:ascii="Arial" w:hAnsi="Arial" w:cs="Arial"/>
              <w:sz w:val="16"/>
              <w:szCs w:val="16"/>
            </w:rPr>
          </w:pPr>
        </w:p>
        <w:p w:rsidR="00D223A4" w:rsidRDefault="00D223A4" w:rsidP="009C75A0">
          <w:pPr>
            <w:pStyle w:val="aa"/>
            <w:ind w:left="134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________________________</w:t>
          </w:r>
        </w:p>
        <w:p w:rsidR="00D223A4" w:rsidRDefault="00D223A4" w:rsidP="009C75A0">
          <w:pPr>
            <w:pStyle w:val="aa"/>
            <w:ind w:left="134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544" w:type="dxa"/>
        </w:tcPr>
        <w:p w:rsidR="00D223A4" w:rsidRDefault="00D223A4" w:rsidP="00803B19">
          <w:pPr>
            <w:pStyle w:val="aa"/>
            <w:ind w:left="251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19" w:type="dxa"/>
        </w:tcPr>
        <w:p w:rsidR="00D223A4" w:rsidRDefault="00D223A4" w:rsidP="00803B19">
          <w:pPr>
            <w:pStyle w:val="aa"/>
            <w:ind w:left="311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Цессионарий</w:t>
          </w:r>
        </w:p>
        <w:p w:rsidR="00D223A4" w:rsidRDefault="00D223A4" w:rsidP="00803B19">
          <w:pPr>
            <w:pStyle w:val="aa"/>
            <w:ind w:left="251"/>
            <w:rPr>
              <w:rFonts w:ascii="Arial" w:hAnsi="Arial" w:cs="Arial"/>
              <w:sz w:val="16"/>
              <w:szCs w:val="16"/>
            </w:rPr>
          </w:pPr>
        </w:p>
        <w:p w:rsidR="00D223A4" w:rsidRDefault="00D223A4" w:rsidP="00803B19">
          <w:pPr>
            <w:pStyle w:val="aa"/>
            <w:ind w:left="251"/>
            <w:rPr>
              <w:rFonts w:ascii="Arial" w:hAnsi="Arial" w:cs="Arial"/>
              <w:sz w:val="16"/>
              <w:szCs w:val="16"/>
            </w:rPr>
          </w:pPr>
        </w:p>
        <w:p w:rsidR="00D223A4" w:rsidRDefault="00D223A4" w:rsidP="00803B19">
          <w:pPr>
            <w:pStyle w:val="aa"/>
            <w:ind w:left="251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__________________________</w:t>
          </w:r>
        </w:p>
        <w:p w:rsidR="00D223A4" w:rsidRDefault="00D223A4" w:rsidP="00177FE5">
          <w:pPr>
            <w:pStyle w:val="aa"/>
            <w:ind w:left="251"/>
            <w:rPr>
              <w:rFonts w:ascii="Arial" w:hAnsi="Arial" w:cs="Arial"/>
              <w:sz w:val="16"/>
              <w:szCs w:val="16"/>
            </w:rPr>
          </w:pPr>
        </w:p>
      </w:tc>
    </w:tr>
  </w:tbl>
  <w:p w:rsidR="00D223A4" w:rsidRDefault="00D223A4" w:rsidP="00336355">
    <w:pPr>
      <w:pStyle w:val="aa"/>
      <w:ind w:firstLine="708"/>
    </w:pPr>
  </w:p>
  <w:p w:rsidR="00D223A4" w:rsidRDefault="00D223A4" w:rsidP="00336355">
    <w:pPr>
      <w:pStyle w:val="aa"/>
      <w:ind w:firstLine="70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6" w:type="dxa"/>
      <w:tblLook w:val="0000"/>
    </w:tblPr>
    <w:tblGrid>
      <w:gridCol w:w="657"/>
      <w:gridCol w:w="9245"/>
      <w:gridCol w:w="659"/>
    </w:tblGrid>
    <w:tr w:rsidR="00D223A4" w:rsidTr="00336355">
      <w:trPr>
        <w:trHeight w:val="1136"/>
      </w:trPr>
      <w:tc>
        <w:tcPr>
          <w:tcW w:w="3111" w:type="dxa"/>
        </w:tcPr>
        <w:p w:rsidR="00D223A4" w:rsidRPr="0067446B" w:rsidRDefault="00D223A4" w:rsidP="00E56F1B">
          <w:pPr>
            <w:pStyle w:val="aa"/>
          </w:pPr>
        </w:p>
      </w:tc>
      <w:tc>
        <w:tcPr>
          <w:tcW w:w="3544" w:type="dxa"/>
        </w:tcPr>
        <w:tbl>
          <w:tblPr>
            <w:tblW w:w="9029" w:type="dxa"/>
            <w:tblLook w:val="0000"/>
          </w:tblPr>
          <w:tblGrid>
            <w:gridCol w:w="3022"/>
            <w:gridCol w:w="3226"/>
            <w:gridCol w:w="2781"/>
          </w:tblGrid>
          <w:tr w:rsidR="00D223A4" w:rsidRPr="0067446B" w:rsidTr="00022735">
            <w:trPr>
              <w:trHeight w:val="1136"/>
            </w:trPr>
            <w:tc>
              <w:tcPr>
                <w:tcW w:w="3033" w:type="dxa"/>
              </w:tcPr>
              <w:p w:rsidR="00D223A4" w:rsidRPr="0067446B" w:rsidRDefault="00D223A4" w:rsidP="00E56F1B">
                <w:pPr>
                  <w:pStyle w:val="aa"/>
                  <w:ind w:left="134"/>
                  <w:rPr>
                    <w:rFonts w:ascii="Arial" w:hAnsi="Arial" w:cs="Arial"/>
                    <w:sz w:val="16"/>
                    <w:szCs w:val="16"/>
                  </w:rPr>
                </w:pPr>
                <w:r w:rsidRPr="0067446B">
                  <w:rPr>
                    <w:rFonts w:ascii="Arial" w:hAnsi="Arial" w:cs="Arial"/>
                    <w:sz w:val="16"/>
                    <w:szCs w:val="16"/>
                  </w:rPr>
                  <w:t>Цедент</w:t>
                </w:r>
              </w:p>
              <w:p w:rsidR="00D223A4" w:rsidRDefault="00D223A4" w:rsidP="00E56F1B">
                <w:pPr>
                  <w:pStyle w:val="aa"/>
                  <w:ind w:left="134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D223A4" w:rsidRDefault="00D223A4" w:rsidP="00E56F1B">
                <w:pPr>
                  <w:pStyle w:val="aa"/>
                  <w:ind w:left="134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D223A4" w:rsidRDefault="00D223A4" w:rsidP="00E56F1B">
                <w:pPr>
                  <w:pStyle w:val="aa"/>
                  <w:ind w:left="134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D223A4" w:rsidRPr="0067446B" w:rsidRDefault="00D223A4" w:rsidP="002813A3">
                <w:pPr>
                  <w:pStyle w:val="aa"/>
                  <w:rPr>
                    <w:rFonts w:ascii="Arial" w:hAnsi="Arial" w:cs="Arial"/>
                    <w:sz w:val="16"/>
                    <w:szCs w:val="16"/>
                  </w:rPr>
                </w:pPr>
                <w:r w:rsidRPr="0067446B">
                  <w:rPr>
                    <w:rFonts w:ascii="Arial" w:hAnsi="Arial" w:cs="Arial"/>
                    <w:sz w:val="16"/>
                    <w:szCs w:val="16"/>
                  </w:rPr>
                  <w:t>________________________</w:t>
                </w:r>
              </w:p>
              <w:p w:rsidR="00D223A4" w:rsidRPr="0067446B" w:rsidRDefault="00D223A4" w:rsidP="00022735">
                <w:pPr>
                  <w:pStyle w:val="aa"/>
                  <w:tabs>
                    <w:tab w:val="clear" w:pos="4677"/>
                    <w:tab w:val="clear" w:pos="9355"/>
                    <w:tab w:val="right" w:pos="2270"/>
                  </w:tabs>
                  <w:ind w:left="13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ab/>
                </w:r>
              </w:p>
            </w:tc>
            <w:tc>
              <w:tcPr>
                <w:tcW w:w="3304" w:type="dxa"/>
              </w:tcPr>
              <w:p w:rsidR="00D223A4" w:rsidRPr="0067446B" w:rsidRDefault="00D223A4" w:rsidP="00E56F1B">
                <w:pPr>
                  <w:pStyle w:val="aa"/>
                  <w:ind w:left="296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2692" w:type="dxa"/>
              </w:tcPr>
              <w:p w:rsidR="00D223A4" w:rsidRPr="0067446B" w:rsidRDefault="00D223A4" w:rsidP="00803B19">
                <w:pPr>
                  <w:pStyle w:val="aa"/>
                  <w:ind w:left="311"/>
                  <w:rPr>
                    <w:rFonts w:ascii="Arial" w:hAnsi="Arial" w:cs="Arial"/>
                    <w:sz w:val="16"/>
                    <w:szCs w:val="16"/>
                  </w:rPr>
                </w:pPr>
                <w:r w:rsidRPr="0067446B">
                  <w:rPr>
                    <w:rFonts w:ascii="Arial" w:hAnsi="Arial" w:cs="Arial"/>
                    <w:sz w:val="16"/>
                    <w:szCs w:val="16"/>
                  </w:rPr>
                  <w:t>Цессионарий</w:t>
                </w:r>
              </w:p>
              <w:p w:rsidR="00D223A4" w:rsidRDefault="00D223A4" w:rsidP="00803B19">
                <w:pPr>
                  <w:pStyle w:val="aa"/>
                  <w:ind w:left="251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D223A4" w:rsidRDefault="00D223A4" w:rsidP="00803B19">
                <w:pPr>
                  <w:pStyle w:val="aa"/>
                  <w:ind w:left="251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D223A4" w:rsidRDefault="00D223A4" w:rsidP="00803B19">
                <w:pPr>
                  <w:pStyle w:val="aa"/>
                  <w:ind w:left="251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D223A4" w:rsidRPr="0067446B" w:rsidRDefault="00D223A4" w:rsidP="00803B19">
                <w:pPr>
                  <w:pStyle w:val="aa"/>
                  <w:ind w:left="251"/>
                  <w:rPr>
                    <w:rFonts w:ascii="Arial" w:hAnsi="Arial" w:cs="Arial"/>
                    <w:sz w:val="16"/>
                    <w:szCs w:val="16"/>
                  </w:rPr>
                </w:pPr>
                <w:r w:rsidRPr="0067446B">
                  <w:rPr>
                    <w:rFonts w:ascii="Arial" w:hAnsi="Arial" w:cs="Arial"/>
                    <w:sz w:val="16"/>
                    <w:szCs w:val="16"/>
                  </w:rPr>
                  <w:t>__________________________</w:t>
                </w:r>
              </w:p>
              <w:p w:rsidR="00D223A4" w:rsidRPr="0067446B" w:rsidRDefault="00D223A4" w:rsidP="00E56F1B">
                <w:pPr>
                  <w:pStyle w:val="aa"/>
                  <w:ind w:left="251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</w:tbl>
        <w:p w:rsidR="00D223A4" w:rsidRDefault="00D223A4"/>
      </w:tc>
      <w:tc>
        <w:tcPr>
          <w:tcW w:w="3119" w:type="dxa"/>
        </w:tcPr>
        <w:p w:rsidR="00D223A4" w:rsidRDefault="00D223A4"/>
      </w:tc>
    </w:tr>
  </w:tbl>
  <w:p w:rsidR="00D223A4" w:rsidRPr="00B040B8" w:rsidRDefault="00D223A4" w:rsidP="009C75A0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A4" w:rsidRPr="00744945" w:rsidRDefault="00D223A4" w:rsidP="007B0F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3A4" w:rsidRDefault="00D223A4">
      <w:r>
        <w:separator/>
      </w:r>
    </w:p>
  </w:footnote>
  <w:footnote w:type="continuationSeparator" w:id="0">
    <w:p w:rsidR="00D223A4" w:rsidRDefault="00D22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AC6"/>
    <w:multiLevelType w:val="multilevel"/>
    <w:tmpl w:val="532662BA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">
    <w:nsid w:val="03742036"/>
    <w:multiLevelType w:val="hybridMultilevel"/>
    <w:tmpl w:val="7D5C97D0"/>
    <w:lvl w:ilvl="0" w:tplc="7F4C2E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C4859AE"/>
    <w:multiLevelType w:val="singleLevel"/>
    <w:tmpl w:val="B1AA678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D1A3E"/>
    <w:rsid w:val="00003149"/>
    <w:rsid w:val="00013E0C"/>
    <w:rsid w:val="00020D96"/>
    <w:rsid w:val="00022735"/>
    <w:rsid w:val="00074F8C"/>
    <w:rsid w:val="00076D04"/>
    <w:rsid w:val="000D6DB2"/>
    <w:rsid w:val="0013796F"/>
    <w:rsid w:val="0015104C"/>
    <w:rsid w:val="00177FE5"/>
    <w:rsid w:val="00184B34"/>
    <w:rsid w:val="00186BF4"/>
    <w:rsid w:val="00191262"/>
    <w:rsid w:val="00192FDC"/>
    <w:rsid w:val="00195625"/>
    <w:rsid w:val="001B52CB"/>
    <w:rsid w:val="001C2D05"/>
    <w:rsid w:val="001C7CCF"/>
    <w:rsid w:val="001E664A"/>
    <w:rsid w:val="001F1DD2"/>
    <w:rsid w:val="001F6269"/>
    <w:rsid w:val="00203666"/>
    <w:rsid w:val="0023285D"/>
    <w:rsid w:val="00245F25"/>
    <w:rsid w:val="0025387B"/>
    <w:rsid w:val="00254F51"/>
    <w:rsid w:val="002607C7"/>
    <w:rsid w:val="00265C1C"/>
    <w:rsid w:val="002672CC"/>
    <w:rsid w:val="00272B22"/>
    <w:rsid w:val="002813A3"/>
    <w:rsid w:val="00282561"/>
    <w:rsid w:val="002B6D2A"/>
    <w:rsid w:val="002C2289"/>
    <w:rsid w:val="002C3D5B"/>
    <w:rsid w:val="002C4ED5"/>
    <w:rsid w:val="00300422"/>
    <w:rsid w:val="003142FF"/>
    <w:rsid w:val="00336355"/>
    <w:rsid w:val="00384590"/>
    <w:rsid w:val="003A2BC1"/>
    <w:rsid w:val="003A50BF"/>
    <w:rsid w:val="003C52E5"/>
    <w:rsid w:val="003C5EC5"/>
    <w:rsid w:val="003F5305"/>
    <w:rsid w:val="00402EF2"/>
    <w:rsid w:val="00404946"/>
    <w:rsid w:val="00441EDE"/>
    <w:rsid w:val="00487639"/>
    <w:rsid w:val="004963D9"/>
    <w:rsid w:val="004B0A82"/>
    <w:rsid w:val="004E3613"/>
    <w:rsid w:val="004E4769"/>
    <w:rsid w:val="004F3D3B"/>
    <w:rsid w:val="00537918"/>
    <w:rsid w:val="00571ED9"/>
    <w:rsid w:val="005A2BDA"/>
    <w:rsid w:val="005A3114"/>
    <w:rsid w:val="005D37DD"/>
    <w:rsid w:val="006026D6"/>
    <w:rsid w:val="00656A11"/>
    <w:rsid w:val="0066596B"/>
    <w:rsid w:val="00686C1D"/>
    <w:rsid w:val="006A7591"/>
    <w:rsid w:val="006C44EA"/>
    <w:rsid w:val="006E7E93"/>
    <w:rsid w:val="006F0F1B"/>
    <w:rsid w:val="00735E5F"/>
    <w:rsid w:val="00770DBC"/>
    <w:rsid w:val="00797E13"/>
    <w:rsid w:val="007A11A4"/>
    <w:rsid w:val="007B0F4A"/>
    <w:rsid w:val="007B26F3"/>
    <w:rsid w:val="007C4A62"/>
    <w:rsid w:val="007D1F9E"/>
    <w:rsid w:val="007F59E7"/>
    <w:rsid w:val="00803546"/>
    <w:rsid w:val="00803B19"/>
    <w:rsid w:val="00860B74"/>
    <w:rsid w:val="0089705B"/>
    <w:rsid w:val="008A12E4"/>
    <w:rsid w:val="008D1460"/>
    <w:rsid w:val="00900357"/>
    <w:rsid w:val="00906336"/>
    <w:rsid w:val="00934EDA"/>
    <w:rsid w:val="00975BE5"/>
    <w:rsid w:val="00993ACF"/>
    <w:rsid w:val="009C429E"/>
    <w:rsid w:val="009C4407"/>
    <w:rsid w:val="009C5722"/>
    <w:rsid w:val="009C75A0"/>
    <w:rsid w:val="00A24DFC"/>
    <w:rsid w:val="00A442A3"/>
    <w:rsid w:val="00A520A1"/>
    <w:rsid w:val="00A70259"/>
    <w:rsid w:val="00A7144E"/>
    <w:rsid w:val="00A807FC"/>
    <w:rsid w:val="00A92962"/>
    <w:rsid w:val="00A9368C"/>
    <w:rsid w:val="00A96655"/>
    <w:rsid w:val="00AA621D"/>
    <w:rsid w:val="00AA7F36"/>
    <w:rsid w:val="00AB69FE"/>
    <w:rsid w:val="00AC00E0"/>
    <w:rsid w:val="00AC207C"/>
    <w:rsid w:val="00AC4F71"/>
    <w:rsid w:val="00AD0EFE"/>
    <w:rsid w:val="00AD6C58"/>
    <w:rsid w:val="00AD7C44"/>
    <w:rsid w:val="00AF27DB"/>
    <w:rsid w:val="00AF48C0"/>
    <w:rsid w:val="00B54487"/>
    <w:rsid w:val="00B654D3"/>
    <w:rsid w:val="00B81B79"/>
    <w:rsid w:val="00BC7CB5"/>
    <w:rsid w:val="00BD4081"/>
    <w:rsid w:val="00BF1BD1"/>
    <w:rsid w:val="00BF6DA6"/>
    <w:rsid w:val="00C120B8"/>
    <w:rsid w:val="00C15041"/>
    <w:rsid w:val="00C15911"/>
    <w:rsid w:val="00C53A2B"/>
    <w:rsid w:val="00CD1A3E"/>
    <w:rsid w:val="00CE2568"/>
    <w:rsid w:val="00CF369F"/>
    <w:rsid w:val="00CF40D1"/>
    <w:rsid w:val="00CF7FFA"/>
    <w:rsid w:val="00D10303"/>
    <w:rsid w:val="00D223A4"/>
    <w:rsid w:val="00D254B0"/>
    <w:rsid w:val="00D35F6C"/>
    <w:rsid w:val="00D372BE"/>
    <w:rsid w:val="00D40DD7"/>
    <w:rsid w:val="00D82A47"/>
    <w:rsid w:val="00DA240D"/>
    <w:rsid w:val="00DA6AAF"/>
    <w:rsid w:val="00DB2B7F"/>
    <w:rsid w:val="00DB438F"/>
    <w:rsid w:val="00DC39D6"/>
    <w:rsid w:val="00DF0EC8"/>
    <w:rsid w:val="00E04795"/>
    <w:rsid w:val="00E05745"/>
    <w:rsid w:val="00E25DFF"/>
    <w:rsid w:val="00E27DDF"/>
    <w:rsid w:val="00E56F1B"/>
    <w:rsid w:val="00E90981"/>
    <w:rsid w:val="00E93679"/>
    <w:rsid w:val="00E94C6A"/>
    <w:rsid w:val="00EC3BA9"/>
    <w:rsid w:val="00EE4D91"/>
    <w:rsid w:val="00F16189"/>
    <w:rsid w:val="00F31610"/>
    <w:rsid w:val="00F31B36"/>
    <w:rsid w:val="00F859C3"/>
    <w:rsid w:val="00F86BAE"/>
    <w:rsid w:val="00F9338F"/>
    <w:rsid w:val="00FA0638"/>
    <w:rsid w:val="00FA34EF"/>
    <w:rsid w:val="00FA386E"/>
    <w:rsid w:val="00FD5EAE"/>
    <w:rsid w:val="00FD6E59"/>
    <w:rsid w:val="00FF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D1A3E"/>
    <w:pPr>
      <w:keepNext/>
      <w:numPr>
        <w:ilvl w:val="12"/>
      </w:num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jc w:val="both"/>
      <w:outlineLvl w:val="1"/>
    </w:pPr>
    <w:rPr>
      <w:i/>
      <w:spacing w:val="-3"/>
      <w:sz w:val="2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B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1A3E"/>
    <w:rPr>
      <w:rFonts w:ascii="Times New Roman" w:eastAsia="Times New Roman" w:hAnsi="Times New Roman" w:cs="Times New Roman"/>
      <w:i/>
      <w:spacing w:val="-3"/>
      <w:szCs w:val="20"/>
      <w:lang w:val="en-US" w:eastAsia="ru-RU"/>
    </w:rPr>
  </w:style>
  <w:style w:type="paragraph" w:styleId="a3">
    <w:name w:val="header"/>
    <w:basedOn w:val="a"/>
    <w:link w:val="a4"/>
    <w:semiHidden/>
    <w:rsid w:val="00CD1A3E"/>
    <w:pPr>
      <w:tabs>
        <w:tab w:val="center" w:pos="4536"/>
        <w:tab w:val="right" w:pos="9072"/>
      </w:tabs>
    </w:pPr>
    <w:rPr>
      <w:rFonts w:ascii="TimesET" w:hAnsi="TimesET"/>
    </w:rPr>
  </w:style>
  <w:style w:type="character" w:customStyle="1" w:styleId="a4">
    <w:name w:val="Верхний колонтитул Знак"/>
    <w:basedOn w:val="a0"/>
    <w:link w:val="a3"/>
    <w:semiHidden/>
    <w:rsid w:val="00CD1A3E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CD1A3E"/>
    <w:pPr>
      <w:spacing w:after="12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CD1A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CD1A3E"/>
    <w:pPr>
      <w:spacing w:before="120"/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CD1A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CD1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D1A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D1A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CD1A3E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CD1A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1A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E9098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909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2">
    <w:name w:val="Normal2"/>
    <w:uiPriority w:val="99"/>
    <w:rsid w:val="00441E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ae">
    <w:name w:val="Balloon Text"/>
    <w:basedOn w:val="a"/>
    <w:link w:val="af"/>
    <w:uiPriority w:val="99"/>
    <w:semiHidden/>
    <w:unhideWhenUsed/>
    <w:rsid w:val="00DA24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240D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nhideWhenUsed/>
    <w:rsid w:val="00DA240D"/>
    <w:rPr>
      <w:sz w:val="16"/>
      <w:szCs w:val="16"/>
    </w:rPr>
  </w:style>
  <w:style w:type="paragraph" w:styleId="af1">
    <w:name w:val="annotation text"/>
    <w:basedOn w:val="a"/>
    <w:link w:val="af2"/>
    <w:unhideWhenUsed/>
    <w:rsid w:val="00DA240D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A2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A24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A24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Текст примечания Знак1"/>
    <w:locked/>
    <w:rsid w:val="00803B19"/>
  </w:style>
  <w:style w:type="character" w:customStyle="1" w:styleId="30">
    <w:name w:val="Заголовок 3 Знак"/>
    <w:basedOn w:val="a0"/>
    <w:link w:val="3"/>
    <w:uiPriority w:val="9"/>
    <w:semiHidden/>
    <w:rsid w:val="00EC3BA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ocx9J0LTjQitnno1G6BD5mSNaj1kG78lI8PXE6iAZW0=</DigestValue>
    </Reference>
    <Reference URI="#idOfficeObject" Type="http://www.w3.org/2000/09/xmldsig#Object">
      <DigestMethod Algorithm="urn:ietf:params:xml:ns:cpxmlsec:algorithms:gostr3411"/>
      <DigestValue>Q5BEgKNf7gEX+SaCnCNjFwl5XGmF/t+Xqqj/PETYmwU=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82XjisCpGITvfhLx9ssiwizJ0lB4krPLUDDEmsqevRE=</DigestValue>
    </Reference>
  </SignedInfo>
  <SignatureValue>Use0pzSph0RVC2BbLJ2dqX0IIkHEOD0dvNTFLLdptk+A3HVUKWssswyAImKnZQQ9
Buf+ZxN6tvZLPaEqeYbe/A==</SignatureValue>
  <KeyInfo>
    <X509Data>
      <X509Certificate>MIIPUjCCDwGgAwIBAgIRAOoZuenyQOWs6BEp8kDaqNQwCAYGKoUDAgIDMIIBhzEi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0J7QoCIwHhcNMTgxMTI3MDk0MDEyWhcNMTkxMTI3MDk1MDEyWjCCAjoxODA2BgNV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0JZrmC3qUOZPh51V1X6YKPqf0O4=</DigestValue>
      </Reference>
      <Reference URI="/word/document.xml?ContentType=application/vnd.openxmlformats-officedocument.wordprocessingml.document.main+xml">
        <DigestMethod Algorithm="http://www.w3.org/2000/09/xmldsig#sha1"/>
        <DigestValue>J9fyuNJ1lmYZlJUrXTgykV+B4xA=</DigestValue>
      </Reference>
      <Reference URI="/word/endnotes.xml?ContentType=application/vnd.openxmlformats-officedocument.wordprocessingml.endnotes+xml">
        <DigestMethod Algorithm="http://www.w3.org/2000/09/xmldsig#sha1"/>
        <DigestValue>cmauQptF/gzhFnjiCYhHLK+iL80=</DigestValue>
      </Reference>
      <Reference URI="/word/fontTable.xml?ContentType=application/vnd.openxmlformats-officedocument.wordprocessingml.fontTable+xml">
        <DigestMethod Algorithm="http://www.w3.org/2000/09/xmldsig#sha1"/>
        <DigestValue>9PoCIwY6+FAYWC7LnBh9YNu/Dko=</DigestValue>
      </Reference>
      <Reference URI="/word/footer1.xml?ContentType=application/vnd.openxmlformats-officedocument.wordprocessingml.footer+xml">
        <DigestMethod Algorithm="http://www.w3.org/2000/09/xmldsig#sha1"/>
        <DigestValue>7Kgpf/Own5iuc/jsfjLAWcPhFNM=</DigestValue>
      </Reference>
      <Reference URI="/word/footer2.xml?ContentType=application/vnd.openxmlformats-officedocument.wordprocessingml.footer+xml">
        <DigestMethod Algorithm="http://www.w3.org/2000/09/xmldsig#sha1"/>
        <DigestValue>jeoI35VX2IFd4fmLGdUmqwkSR+E=</DigestValue>
      </Reference>
      <Reference URI="/word/footer3.xml?ContentType=application/vnd.openxmlformats-officedocument.wordprocessingml.footer+xml">
        <DigestMethod Algorithm="http://www.w3.org/2000/09/xmldsig#sha1"/>
        <DigestValue>7Kgpf/Own5iuc/jsfjLAWcPhFNM=</DigestValue>
      </Reference>
      <Reference URI="/word/footer4.xml?ContentType=application/vnd.openxmlformats-officedocument.wordprocessingml.footer+xml">
        <DigestMethod Algorithm="http://www.w3.org/2000/09/xmldsig#sha1"/>
        <DigestValue>jeoI35VX2IFd4fmLGdUmqwkSR+E=</DigestValue>
      </Reference>
      <Reference URI="/word/footer5.xml?ContentType=application/vnd.openxmlformats-officedocument.wordprocessingml.footer+xml">
        <DigestMethod Algorithm="http://www.w3.org/2000/09/xmldsig#sha1"/>
        <DigestValue>tmhzu0QGwQMoghTqXORLIs1E2Ew=</DigestValue>
      </Reference>
      <Reference URI="/word/footnotes.xml?ContentType=application/vnd.openxmlformats-officedocument.wordprocessingml.footnotes+xml">
        <DigestMethod Algorithm="http://www.w3.org/2000/09/xmldsig#sha1"/>
        <DigestValue>KA7tsX+Ou5IEWLUeUKN873VPZqg=</DigestValue>
      </Reference>
      <Reference URI="/word/numbering.xml?ContentType=application/vnd.openxmlformats-officedocument.wordprocessingml.numbering+xml">
        <DigestMethod Algorithm="http://www.w3.org/2000/09/xmldsig#sha1"/>
        <DigestValue>cFCYXYqaeBVdpB6XUYhyzI6ozbs=</DigestValue>
      </Reference>
      <Reference URI="/word/settings.xml?ContentType=application/vnd.openxmlformats-officedocument.wordprocessingml.settings+xml">
        <DigestMethod Algorithm="http://www.w3.org/2000/09/xmldsig#sha1"/>
        <DigestValue>/PGwoyizwcrREkz4V5M7zmVTxh8=</DigestValue>
      </Reference>
      <Reference URI="/word/styles.xml?ContentType=application/vnd.openxmlformats-officedocument.wordprocessingml.styles+xml">
        <DigestMethod Algorithm="http://www.w3.org/2000/09/xmldsig#sha1"/>
        <DigestValue>r4TDBxav66vnNgBRIieotq51gp0=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2019-07-25T14:24:33Z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2019-07-25T14:24:33Z</xd:SigningTime>
          <xd:SigningCertificate>
            <xd:Cert>
              <xd:CertDigest>
                <DigestMethod Algorithm="http://www.w3.org/2000/09/xmldsig#sha1"/>
                <DigestValue>oQArcddCCSaOR+d3Q3llR+NiVrY=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311172929216046054573530797788284758228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2681-DCEF-4CA6-9D44-626CD281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Nazarov</cp:lastModifiedBy>
  <cp:revision>5</cp:revision>
  <cp:lastPrinted>2010-12-15T10:23:00Z</cp:lastPrinted>
  <dcterms:created xsi:type="dcterms:W3CDTF">2019-06-24T10:45:00Z</dcterms:created>
  <dcterms:modified xsi:type="dcterms:W3CDTF">2019-07-25T13:59:00Z</dcterms:modified>
</cp:coreProperties>
</file>