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№СТП-2820/1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25.06.2018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Торгово-промышленная компания "Мидас-Юнион"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№СТП-2820/1,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03.05.2018,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2018-05-14 00:00:00 (время московское) до 2018-06-25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Нежилые помещения поз.№18,21-25,27-31,33-39,43,67-76,79-83,85-90,92,95-107,123-125,129,136,148-161 2 эт. здания Главного корпуса, назначение: нежилое, общая S-2 898,1 кв.м, этаж 2, адрес объекта: г. П-Камчатский, ул. Индустриальная, д. 38. Кад №: 41:01:0010129:3605.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№СТП-2820/1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Митрофанов Андрей Николаевич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WE2aGkJIwTHiRuYcBJHMBSINKBqmernMgQLf2AsO/BE=</DigestValue>
    </Reference>
    <Reference Type="http://www.w3.org/2000/09/xmldsig#Object" URI="#idOfficeObject">
      <DigestMethod Algorithm="urn:ietf:params:xml:ns:cpxmlsec:algorithms:gostr3411"/>
      <DigestValue>zFNJ+E3vw7barZyb7Q6Uny9r46RnFV2kB37wwBKLJj8=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cQ2FDlgp+4aEHucxWwGhTn0XYAotaGwyAzB5pyw/9fY=</DigestValue>
    </Reference>
  </SignedInfo>
  <SignatureValue>ivvd2JvZucaocCbGDr1i+YI6TeFhpbV+R1xOfNkkgpgCBx0/v3Cx2WqboHK5FFmR
3VGHMwkE+A2QwYrvmeVUww==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StGdEbBKK+KE135V6iH1B3amY4U=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2018-06-26T04:08:59Z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2018-06-26T04:08:59Z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