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298" w:rsidRPr="00BC4298" w:rsidRDefault="00BC4298" w:rsidP="00BC42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Договор </w:t>
      </w:r>
      <w:bookmarkStart w:id="0" w:name="YANDEX_1"/>
      <w:bookmarkEnd w:id="0"/>
      <w:r w:rsidRPr="00BC4298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</w:t>
      </w:r>
      <w:bookmarkStart w:id="1" w:name="YANDEX_2"/>
      <w:bookmarkEnd w:id="1"/>
      <w:r w:rsidR="005065AD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задатке</w:t>
      </w:r>
    </w:p>
    <w:p w:rsidR="00BC4298" w:rsidRPr="00BC4298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5A354E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г. </w:t>
      </w:r>
      <w:r w:rsidR="0091760C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>Москва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 xml:space="preserve">                                     </w:t>
      </w:r>
      <w:r w:rsidR="00B8271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</w:t>
      </w:r>
      <w:r w:rsidR="006817A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        </w:t>
      </w:r>
      <w:r w:rsidR="00AF436A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22BF3"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«___»___________ 201</w:t>
      </w:r>
      <w:r w:rsidR="003135FA">
        <w:rPr>
          <w:rFonts w:ascii="Times New Roman" w:eastAsia="Times New Roman" w:hAnsi="Times New Roman" w:cs="Times New Roman"/>
          <w:b/>
          <w:color w:val="000000"/>
          <w:lang w:eastAsia="ru-RU"/>
        </w:rPr>
        <w:t>8</w:t>
      </w:r>
      <w:r w:rsidRPr="005A354E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г.</w:t>
      </w:r>
    </w:p>
    <w:p w:rsidR="00BC4298" w:rsidRPr="00224CA2" w:rsidRDefault="00BC4298" w:rsidP="00BC429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2" w:name="OCRUncertain1923"/>
      <w:bookmarkEnd w:id="2"/>
    </w:p>
    <w:p w:rsid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1760C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«Центр Универсальных Торгов» в лице генерального директора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Райзмана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Петра Владимировича, действующего на основании Устава, именуемый в дальнейшем – «Организатор торгов», в интересах Общества с ограниченной ответственностью «Наро-Фоминская тепло-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компания» (далее – ООО «НТЭК») (ИНН 5030053538, ОГРН 1065030019339; 413342, Саратовская область, </w:t>
      </w:r>
      <w:proofErr w:type="spellStart"/>
      <w:r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Pr="0091760C">
        <w:rPr>
          <w:rFonts w:ascii="Times New Roman" w:eastAsia="Times New Roman" w:hAnsi="Times New Roman" w:cs="Times New Roman"/>
          <w:lang w:eastAsia="ru-RU"/>
        </w:rPr>
        <w:t xml:space="preserve"> район, г. Новоузенск, микрорайон 2-й, д. 2А, пом. 1), и ______________________________________________, именуемый в дальнейшем – «Заявитель»</w:t>
      </w:r>
      <w:r>
        <w:rPr>
          <w:rFonts w:ascii="Times New Roman" w:eastAsia="Times New Roman" w:hAnsi="Times New Roman" w:cs="Times New Roman"/>
          <w:lang w:eastAsia="ru-RU"/>
        </w:rPr>
        <w:t>, «Претендент»</w:t>
      </w:r>
      <w:r w:rsidRPr="0091760C">
        <w:rPr>
          <w:rFonts w:ascii="Times New Roman" w:eastAsia="Times New Roman" w:hAnsi="Times New Roman" w:cs="Times New Roman"/>
          <w:lang w:eastAsia="ru-RU"/>
        </w:rPr>
        <w:t>, именуемые в дальнейшем «Стороны», заключили настоящий Договор о нижеследующем:</w:t>
      </w:r>
    </w:p>
    <w:p w:rsidR="0091760C" w:rsidRPr="00BC4298" w:rsidRDefault="0091760C" w:rsidP="00BC42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C4298" w:rsidRPr="00BC4298" w:rsidRDefault="00BC4298" w:rsidP="00BC429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ТЕРМИНЫ, ИСПОЛЬЗУЕМЫЕ В НАСТОЯЩЕМ ДОГОВОРЕ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lang w:eastAsia="ru-RU"/>
        </w:rPr>
      </w:pPr>
    </w:p>
    <w:p w:rsidR="007E35AA" w:rsidRDefault="00BC4298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1.1. Должник – </w:t>
      </w:r>
      <w:r w:rsidR="0091760C" w:rsidRPr="0091760C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«Наро-Фоминская тепло-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энерго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компания» (краткое наименование ООО «НТЭК») ИНН 5030053538, ОГРН 1065030019339, юридический адрес: 413342, Саратовская область, </w:t>
      </w:r>
      <w:proofErr w:type="spellStart"/>
      <w:r w:rsidR="0091760C" w:rsidRPr="0091760C">
        <w:rPr>
          <w:rFonts w:ascii="Times New Roman" w:eastAsia="Times New Roman" w:hAnsi="Times New Roman" w:cs="Times New Roman"/>
          <w:lang w:eastAsia="ru-RU"/>
        </w:rPr>
        <w:t>Новоузенский</w:t>
      </w:r>
      <w:proofErr w:type="spellEnd"/>
      <w:r w:rsidR="0091760C" w:rsidRPr="0091760C">
        <w:rPr>
          <w:rFonts w:ascii="Times New Roman" w:eastAsia="Times New Roman" w:hAnsi="Times New Roman" w:cs="Times New Roman"/>
          <w:lang w:eastAsia="ru-RU"/>
        </w:rPr>
        <w:t xml:space="preserve"> район, город Новоузенск, микр</w:t>
      </w:r>
      <w:r w:rsidR="0091760C">
        <w:rPr>
          <w:rFonts w:ascii="Times New Roman" w:eastAsia="Times New Roman" w:hAnsi="Times New Roman" w:cs="Times New Roman"/>
          <w:lang w:eastAsia="ru-RU"/>
        </w:rPr>
        <w:t>орайон 2-й, дом 2А, помещение 1.</w:t>
      </w:r>
    </w:p>
    <w:p w:rsidR="00E96FCD" w:rsidRDefault="0012289D" w:rsidP="00096E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Calibri" w:hAnsi="Times New Roman" w:cs="Times New Roman"/>
          <w:color w:val="000000"/>
        </w:rPr>
        <w:t>1.2. Имущество Должника (Лот № __</w:t>
      </w:r>
      <w:r w:rsidR="00BC4298" w:rsidRPr="00BC4298">
        <w:rPr>
          <w:rFonts w:ascii="Times New Roman" w:eastAsia="Calibri" w:hAnsi="Times New Roman" w:cs="Times New Roman"/>
          <w:color w:val="000000"/>
        </w:rPr>
        <w:t>):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______________________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 xml:space="preserve">(указывается наименование конкретного лота, по которому Претендент 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подает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заявку на участие в торгах)</w:t>
      </w:r>
      <w:r w:rsidR="005110D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224CA2" w:rsidRPr="00224CA2">
        <w:rPr>
          <w:rFonts w:ascii="Times New Roman" w:eastAsia="Times New Roman" w:hAnsi="Times New Roman" w:cs="Times New Roman"/>
          <w:lang w:eastAsia="ru-RU"/>
        </w:rPr>
        <w:t>Начальная цена продажи Имущества</w:t>
      </w:r>
      <w:proofErr w:type="gramStart"/>
      <w:r w:rsidR="00224CA2" w:rsidRPr="00224CA2">
        <w:rPr>
          <w:rFonts w:ascii="Times New Roman" w:eastAsia="Times New Roman" w:hAnsi="Times New Roman" w:cs="Times New Roman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lang w:eastAsia="ru-RU"/>
        </w:rPr>
        <w:t>____________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>____</w:t>
      </w:r>
      <w:r w:rsidR="007E35AA">
        <w:rPr>
          <w:rFonts w:ascii="Times New Roman" w:eastAsia="Times New Roman" w:hAnsi="Times New Roman" w:cs="Times New Roman"/>
          <w:lang w:eastAsia="ru-RU"/>
        </w:rPr>
        <w:t xml:space="preserve">) </w:t>
      </w:r>
      <w:proofErr w:type="gramEnd"/>
      <w:r w:rsidR="007E35AA">
        <w:rPr>
          <w:rFonts w:ascii="Times New Roman" w:eastAsia="Times New Roman" w:hAnsi="Times New Roman" w:cs="Times New Roman"/>
          <w:lang w:eastAsia="ru-RU"/>
        </w:rPr>
        <w:t>рубл</w:t>
      </w:r>
      <w:r w:rsidR="0096480D">
        <w:rPr>
          <w:rFonts w:ascii="Times New Roman" w:eastAsia="Times New Roman" w:hAnsi="Times New Roman" w:cs="Times New Roman"/>
          <w:lang w:eastAsia="ru-RU"/>
        </w:rPr>
        <w:t>ей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96480D">
        <w:rPr>
          <w:rFonts w:ascii="Times New Roman" w:eastAsia="Times New Roman" w:hAnsi="Times New Roman" w:cs="Times New Roman"/>
          <w:lang w:eastAsia="ru-RU"/>
        </w:rPr>
        <w:t>__</w:t>
      </w:r>
      <w:r>
        <w:rPr>
          <w:rFonts w:ascii="Times New Roman" w:eastAsia="Times New Roman" w:hAnsi="Times New Roman" w:cs="Times New Roman"/>
          <w:lang w:eastAsia="ru-RU"/>
        </w:rPr>
        <w:t xml:space="preserve">__копеек </w:t>
      </w:r>
      <w:r w:rsidRPr="0012289D">
        <w:rPr>
          <w:rFonts w:ascii="Times New Roman" w:eastAsia="Times New Roman" w:hAnsi="Times New Roman" w:cs="Times New Roman"/>
          <w:i/>
          <w:lang w:eastAsia="ru-RU"/>
        </w:rPr>
        <w:t>(указывается начальная стоимость лота определенная в сообщении о проведении торгов</w:t>
      </w:r>
      <w:r w:rsidR="00E96FCD">
        <w:rPr>
          <w:rFonts w:ascii="Times New Roman" w:eastAsia="Times New Roman" w:hAnsi="Times New Roman" w:cs="Times New Roman"/>
          <w:i/>
          <w:lang w:eastAsia="ru-RU"/>
        </w:rPr>
        <w:t>)</w:t>
      </w:r>
      <w:r w:rsidR="00E86D7F">
        <w:rPr>
          <w:rFonts w:ascii="Times New Roman" w:eastAsia="Times New Roman" w:hAnsi="Times New Roman" w:cs="Times New Roman"/>
          <w:i/>
          <w:lang w:eastAsia="ru-RU"/>
        </w:rPr>
        <w:t>.</w:t>
      </w:r>
    </w:p>
    <w:p w:rsidR="00E96FCD" w:rsidRDefault="00BC4298" w:rsidP="00E96F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</w:rPr>
      </w:pPr>
      <w:r w:rsidRPr="00BC4298">
        <w:rPr>
          <w:rFonts w:ascii="Times New Roman" w:eastAsia="Calibri" w:hAnsi="Times New Roman" w:cs="Times New Roman"/>
          <w:color w:val="000000"/>
        </w:rPr>
        <w:t xml:space="preserve">1.3. 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Торги – проводимый Организатором торгов </w:t>
      </w:r>
      <w:r w:rsidR="003135FA">
        <w:rPr>
          <w:rFonts w:ascii="Times New Roman" w:eastAsia="Calibri" w:hAnsi="Times New Roman" w:cs="Times New Roman"/>
          <w:b/>
          <w:color w:val="000000"/>
        </w:rPr>
        <w:t>20 февраля</w:t>
      </w:r>
      <w:r w:rsidR="0091760C" w:rsidRPr="0096480D">
        <w:rPr>
          <w:rFonts w:ascii="Times New Roman" w:eastAsia="Calibri" w:hAnsi="Times New Roman" w:cs="Times New Roman"/>
          <w:b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201</w:t>
      </w:r>
      <w:r w:rsidR="003135FA">
        <w:rPr>
          <w:rFonts w:ascii="Times New Roman" w:eastAsia="Calibri" w:hAnsi="Times New Roman" w:cs="Times New Roman"/>
          <w:b/>
          <w:color w:val="000000"/>
        </w:rPr>
        <w:t>8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 xml:space="preserve"> г.</w:t>
      </w:r>
      <w:r w:rsidR="00E96FCD">
        <w:rPr>
          <w:rFonts w:ascii="Times New Roman" w:eastAsia="Calibri" w:hAnsi="Times New Roman" w:cs="Times New Roman"/>
          <w:color w:val="000000"/>
        </w:rPr>
        <w:t xml:space="preserve"> </w:t>
      </w:r>
      <w:r w:rsidR="00E96FCD" w:rsidRPr="0096480D">
        <w:rPr>
          <w:rFonts w:ascii="Times New Roman" w:eastAsia="Calibri" w:hAnsi="Times New Roman" w:cs="Times New Roman"/>
          <w:b/>
          <w:color w:val="000000"/>
        </w:rPr>
        <w:t>открытый аукцион с открытой формой представления предложений о цене имущества по продаже Имущества Должника.</w:t>
      </w:r>
      <w:r w:rsidR="00E96FCD" w:rsidRPr="00E96FCD">
        <w:rPr>
          <w:rFonts w:ascii="Times New Roman" w:eastAsia="Calibri" w:hAnsi="Times New Roman" w:cs="Times New Roman"/>
          <w:color w:val="000000"/>
        </w:rPr>
        <w:t xml:space="preserve"> Условия проведения аукциона указаны в информационном сообщении о проведении аукциона по продаже Имущества Должника, опубликованном в/на: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- газета «Коммерсантъ» от ________ 201</w:t>
      </w:r>
      <w:r w:rsidR="005110DC">
        <w:rPr>
          <w:rFonts w:ascii="Times New Roman" w:eastAsia="Calibri" w:hAnsi="Times New Roman" w:cs="Times New Roman"/>
          <w:lang w:eastAsia="ru-RU"/>
        </w:rPr>
        <w:t>7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г.; </w:t>
      </w:r>
    </w:p>
    <w:p w:rsid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- </w:t>
      </w:r>
      <w:r w:rsidRPr="00BC4298">
        <w:rPr>
          <w:rFonts w:ascii="Times New Roman" w:eastAsia="Calibri" w:hAnsi="Times New Roman" w:cs="Times New Roman"/>
        </w:rPr>
        <w:t xml:space="preserve">Едином федеральном </w:t>
      </w:r>
      <w:proofErr w:type="gramStart"/>
      <w:r w:rsidRPr="00BC4298">
        <w:rPr>
          <w:rFonts w:ascii="Times New Roman" w:eastAsia="Calibri" w:hAnsi="Times New Roman" w:cs="Times New Roman"/>
        </w:rPr>
        <w:t>реестре</w:t>
      </w:r>
      <w:proofErr w:type="gramEnd"/>
      <w:r w:rsidRPr="00BC4298">
        <w:rPr>
          <w:rFonts w:ascii="Times New Roman" w:eastAsia="Calibri" w:hAnsi="Times New Roman" w:cs="Times New Roman"/>
        </w:rPr>
        <w:t xml:space="preserve"> сведений о банкротстве</w:t>
      </w:r>
      <w:r w:rsidRPr="00BC4298">
        <w:rPr>
          <w:rFonts w:ascii="Times New Roman" w:eastAsia="Calibri" w:hAnsi="Times New Roman" w:cs="Times New Roman"/>
          <w:lang w:eastAsia="ru-RU"/>
        </w:rPr>
        <w:t>; дата публикации __________201</w:t>
      </w:r>
      <w:r w:rsidR="003135FA">
        <w:rPr>
          <w:rFonts w:ascii="Times New Roman" w:eastAsia="Calibri" w:hAnsi="Times New Roman" w:cs="Times New Roman"/>
          <w:lang w:eastAsia="ru-RU"/>
        </w:rPr>
        <w:t>8</w:t>
      </w:r>
      <w:r w:rsidRPr="00BC4298">
        <w:rPr>
          <w:rFonts w:ascii="Times New Roman" w:eastAsia="Calibri" w:hAnsi="Times New Roman" w:cs="Times New Roman"/>
          <w:lang w:eastAsia="ru-RU"/>
        </w:rPr>
        <w:t xml:space="preserve">г.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1.4. </w:t>
      </w:r>
      <w:r w:rsidRPr="00E96FCD">
        <w:rPr>
          <w:rFonts w:ascii="Times New Roman" w:eastAsia="Calibri" w:hAnsi="Times New Roman" w:cs="Times New Roman"/>
          <w:lang w:eastAsia="ru-RU"/>
        </w:rPr>
        <w:t>Победитель торгов – допущенный к участию в торгах Претендент</w:t>
      </w:r>
      <w:r w:rsidR="0096480D">
        <w:rPr>
          <w:rFonts w:ascii="Times New Roman" w:eastAsia="Calibri" w:hAnsi="Times New Roman" w:cs="Times New Roman"/>
          <w:lang w:eastAsia="ru-RU"/>
        </w:rPr>
        <w:t>/Заявитель</w:t>
      </w:r>
      <w:r w:rsidRPr="00E96FCD">
        <w:rPr>
          <w:rFonts w:ascii="Times New Roman" w:eastAsia="Calibri" w:hAnsi="Times New Roman" w:cs="Times New Roman"/>
          <w:lang w:eastAsia="ru-RU"/>
        </w:rPr>
        <w:t xml:space="preserve">, предложивший в ходе проведения торгов наиболее высокую цену покупки имущества Должника. </w:t>
      </w:r>
    </w:p>
    <w:p w:rsidR="00E96FCD" w:rsidRP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1.5. Договор купли-продажи – договор купли-продажи имущества Должника, заключаемый с Победителем торгов по результатам проведения торгов.</w:t>
      </w:r>
    </w:p>
    <w:p w:rsidR="002352B4" w:rsidRDefault="00E96FC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E96FCD">
        <w:rPr>
          <w:rFonts w:ascii="Times New Roman" w:eastAsia="Calibri" w:hAnsi="Times New Roman" w:cs="Times New Roman"/>
          <w:lang w:eastAsia="ru-RU"/>
        </w:rPr>
        <w:t>1.6. Задаток вноситься Претендентом в счет обеспечения участия в торгах, а</w:t>
      </w:r>
      <w:r w:rsidR="0096480D">
        <w:rPr>
          <w:rFonts w:ascii="Times New Roman" w:eastAsia="Calibri" w:hAnsi="Times New Roman" w:cs="Times New Roman"/>
          <w:lang w:eastAsia="ru-RU"/>
        </w:rPr>
        <w:t xml:space="preserve"> именно </w:t>
      </w:r>
      <w:r>
        <w:rPr>
          <w:rFonts w:ascii="Times New Roman" w:eastAsia="Calibri" w:hAnsi="Times New Roman" w:cs="Times New Roman"/>
          <w:lang w:eastAsia="ru-RU"/>
        </w:rPr>
        <w:t>в  открытом аукционе с открытой</w:t>
      </w:r>
      <w:r w:rsidRPr="00E96FCD">
        <w:rPr>
          <w:rFonts w:ascii="Times New Roman" w:eastAsia="Calibri" w:hAnsi="Times New Roman" w:cs="Times New Roman"/>
          <w:lang w:eastAsia="ru-RU"/>
        </w:rPr>
        <w:t xml:space="preserve"> формой представления предложений о цене имущества по продаже Имущества Должника, проводимых в электронной форме на электронной торговой площадке </w:t>
      </w:r>
      <w:r w:rsidR="002352B4" w:rsidRPr="002352B4">
        <w:rPr>
          <w:rFonts w:ascii="Times New Roman" w:eastAsia="Calibri" w:hAnsi="Times New Roman" w:cs="Times New Roman"/>
          <w:lang w:eastAsia="ru-RU"/>
        </w:rPr>
        <w:t>ОО</w:t>
      </w:r>
      <w:r w:rsidR="002352B4">
        <w:rPr>
          <w:rFonts w:ascii="Times New Roman" w:eastAsia="Calibri" w:hAnsi="Times New Roman" w:cs="Times New Roman"/>
          <w:lang w:eastAsia="ru-RU"/>
        </w:rPr>
        <w:t>О «Сибирская Торговая Площадка»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 </w:t>
      </w:r>
      <w:hyperlink r:id="rId7" w:history="1">
        <w:r w:rsidR="002352B4" w:rsidRPr="00BD5D66">
          <w:rPr>
            <w:rStyle w:val="a3"/>
            <w:rFonts w:ascii="Times New Roman" w:eastAsia="Calibri" w:hAnsi="Times New Roman" w:cs="Times New Roman"/>
            <w:lang w:eastAsia="ru-RU"/>
          </w:rPr>
          <w:t>www.sibtoptrade.ru</w:t>
        </w:r>
      </w:hyperlink>
      <w:r w:rsidR="002352B4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1.7. Задаток </w:t>
      </w:r>
      <w:r w:rsidRPr="002352B4">
        <w:rPr>
          <w:rFonts w:ascii="Times New Roman" w:eastAsia="Calibri" w:hAnsi="Times New Roman" w:cs="Times New Roman"/>
          <w:lang w:eastAsia="ru-RU"/>
        </w:rPr>
        <w:t>не переходит в собственность Организатора торгов, а подлежит перечислению в пользу ООО «НТЭК» или возврату Заявителю в соответствии с условиями настоящего Договора.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2. ПРЕДМЕТ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2352B4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2.1. В соответствии с условиями настоящего Договора для участия в торгах </w:t>
      </w:r>
      <w:r w:rsidR="002352B4">
        <w:rPr>
          <w:rFonts w:ascii="Times New Roman" w:eastAsia="Calibri" w:hAnsi="Times New Roman" w:cs="Times New Roman"/>
          <w:lang w:eastAsia="ru-RU"/>
        </w:rPr>
        <w:t xml:space="preserve">Заявитель </w:t>
      </w:r>
      <w:r w:rsidRPr="00BC4298">
        <w:rPr>
          <w:rFonts w:ascii="Times New Roman" w:eastAsia="Calibri" w:hAnsi="Times New Roman" w:cs="Times New Roman"/>
          <w:lang w:eastAsia="ru-RU"/>
        </w:rPr>
        <w:t xml:space="preserve">обязуется перечислить </w:t>
      </w:r>
      <w:r w:rsidR="002352B4">
        <w:rPr>
          <w:rFonts w:ascii="Times New Roman" w:eastAsia="Calibri" w:hAnsi="Times New Roman" w:cs="Times New Roman"/>
          <w:lang w:eastAsia="ru-RU"/>
        </w:rPr>
        <w:t>у</w:t>
      </w:r>
      <w:r w:rsidR="002352B4" w:rsidRPr="002352B4">
        <w:rPr>
          <w:rFonts w:ascii="Times New Roman" w:eastAsia="Calibri" w:hAnsi="Times New Roman" w:cs="Times New Roman"/>
          <w:lang w:eastAsia="ru-RU"/>
        </w:rPr>
        <w:t xml:space="preserve">казанные </w:t>
      </w:r>
      <w:r w:rsidR="002352B4">
        <w:rPr>
          <w:rFonts w:ascii="Times New Roman" w:eastAsia="Calibri" w:hAnsi="Times New Roman" w:cs="Times New Roman"/>
          <w:lang w:eastAsia="ru-RU"/>
        </w:rPr>
        <w:t xml:space="preserve">в настоящем пункте </w:t>
      </w:r>
      <w:r w:rsidR="002352B4" w:rsidRPr="002352B4">
        <w:rPr>
          <w:rFonts w:ascii="Times New Roman" w:eastAsia="Calibri" w:hAnsi="Times New Roman" w:cs="Times New Roman"/>
          <w:lang w:eastAsia="ru-RU"/>
        </w:rPr>
        <w:t>денежные средства на счет Организатора торгов:</w:t>
      </w:r>
    </w:p>
    <w:p w:rsidR="00BC4298" w:rsidRDefault="00BC4298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задаток в размере </w:t>
      </w:r>
      <w:r w:rsidRPr="00BC4298">
        <w:rPr>
          <w:rFonts w:ascii="Times New Roman" w:eastAsia="Calibri" w:hAnsi="Times New Roman" w:cs="Times New Roman"/>
        </w:rPr>
        <w:t xml:space="preserve">____________ </w:t>
      </w:r>
      <w:r w:rsidRPr="00BC4298">
        <w:rPr>
          <w:rFonts w:ascii="Times New Roman" w:eastAsia="Times New Roman" w:hAnsi="Times New Roman" w:cs="Times New Roman"/>
          <w:color w:val="000000"/>
          <w:lang w:eastAsia="ru-RU"/>
        </w:rPr>
        <w:t xml:space="preserve">(_____________)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(указывается размер задатка 1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>0% (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>десять</w:t>
      </w:r>
      <w:r w:rsidR="003D31F2" w:rsidRPr="003D31F2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) 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процентов 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>от начальной цены продажи имущества (лота) согласно стоимости конкретного лота, по которому Претендент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(заявитель)</w:t>
      </w:r>
      <w:r w:rsidR="00E96FCD" w:rsidRP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подает</w:t>
      </w:r>
      <w:r w:rsidR="00E96FCD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заявку на участие в торгах)</w:t>
      </w:r>
      <w:r w:rsidR="002352B4">
        <w:rPr>
          <w:rFonts w:ascii="Times New Roman" w:eastAsia="Times New Roman" w:hAnsi="Times New Roman" w:cs="Times New Roman"/>
          <w:i/>
          <w:color w:val="000000"/>
          <w:lang w:eastAsia="ru-RU"/>
        </w:rPr>
        <w:t xml:space="preserve"> </w:t>
      </w:r>
      <w:r w:rsidR="002352B4" w:rsidRPr="002352B4">
        <w:rPr>
          <w:rFonts w:ascii="Times New Roman" w:eastAsia="Times New Roman" w:hAnsi="Times New Roman" w:cs="Times New Roman"/>
          <w:color w:val="000000"/>
          <w:lang w:eastAsia="ru-RU"/>
        </w:rPr>
        <w:t>перечисляется</w:t>
      </w:r>
      <w:r w:rsidR="00E96FCD"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2352B4">
        <w:rPr>
          <w:rFonts w:ascii="Times New Roman" w:eastAsia="Times New Roman" w:hAnsi="Times New Roman" w:cs="Times New Roman"/>
          <w:color w:val="000000"/>
          <w:lang w:eastAsia="ru-RU"/>
        </w:rPr>
        <w:t xml:space="preserve">по следующим реквизитам: </w:t>
      </w:r>
    </w:p>
    <w:p w:rsidR="0096480D" w:rsidRPr="002352B4" w:rsidRDefault="0096480D" w:rsidP="003D31F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получатель: ООО «Центр Универсальных Торгов»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р/с №40702810961050001103 в филиале «Московский» ПАО КБ «УБРиР»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БИК 044525523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к/с №30101810745250000523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ИНН 7704795074</w:t>
      </w:r>
    </w:p>
    <w:p w:rsidR="002352B4" w:rsidRP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>КПП 770401001</w:t>
      </w:r>
    </w:p>
    <w:p w:rsidR="002352B4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2352B4">
        <w:rPr>
          <w:rFonts w:ascii="Times New Roman" w:eastAsia="Times New Roman" w:hAnsi="Times New Roman" w:cs="Times New Roman"/>
          <w:lang w:eastAsia="ru-RU"/>
        </w:rPr>
        <w:t xml:space="preserve">ОГРН 1117746910137 </w:t>
      </w:r>
    </w:p>
    <w:p w:rsidR="0096480D" w:rsidRDefault="0096480D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BC4298" w:rsidRDefault="00BC4298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  <w:i/>
        </w:rPr>
      </w:pPr>
      <w:r w:rsidRPr="00BC4298">
        <w:rPr>
          <w:rFonts w:ascii="Times New Roman" w:eastAsia="Calibri" w:hAnsi="Times New Roman" w:cs="Times New Roman"/>
        </w:rPr>
        <w:lastRenderedPageBreak/>
        <w:t xml:space="preserve">Назначение платежа: </w:t>
      </w:r>
      <w:r w:rsidR="003D31F2" w:rsidRPr="003D31F2">
        <w:rPr>
          <w:rFonts w:ascii="Times New Roman" w:eastAsia="Calibri" w:hAnsi="Times New Roman" w:cs="Times New Roman"/>
        </w:rPr>
        <w:t>задаток</w:t>
      </w:r>
      <w:r w:rsidR="0096480D">
        <w:rPr>
          <w:rFonts w:ascii="Times New Roman" w:eastAsia="Calibri" w:hAnsi="Times New Roman" w:cs="Times New Roman"/>
        </w:rPr>
        <w:t xml:space="preserve"> на</w:t>
      </w:r>
      <w:r w:rsidR="00E96FCD">
        <w:rPr>
          <w:rFonts w:ascii="Times New Roman" w:eastAsia="Calibri" w:hAnsi="Times New Roman" w:cs="Times New Roman"/>
        </w:rPr>
        <w:t xml:space="preserve"> участи</w:t>
      </w:r>
      <w:r w:rsidR="0096480D">
        <w:rPr>
          <w:rFonts w:ascii="Times New Roman" w:eastAsia="Calibri" w:hAnsi="Times New Roman" w:cs="Times New Roman"/>
        </w:rPr>
        <w:t xml:space="preserve">е </w:t>
      </w:r>
      <w:r w:rsidR="00E96FCD">
        <w:rPr>
          <w:rFonts w:ascii="Times New Roman" w:eastAsia="Calibri" w:hAnsi="Times New Roman" w:cs="Times New Roman"/>
        </w:rPr>
        <w:t>в торгах</w:t>
      </w:r>
      <w:r w:rsidR="003D31F2" w:rsidRPr="00E86D7F">
        <w:rPr>
          <w:rFonts w:ascii="Times New Roman" w:eastAsia="Calibri" w:hAnsi="Times New Roman" w:cs="Times New Roman"/>
          <w:i/>
        </w:rPr>
        <w:t xml:space="preserve"> (</w:t>
      </w:r>
      <w:r w:rsidR="00E86D7F" w:rsidRPr="00E86D7F">
        <w:rPr>
          <w:rFonts w:ascii="Times New Roman" w:eastAsia="Calibri" w:hAnsi="Times New Roman" w:cs="Times New Roman"/>
          <w:i/>
        </w:rPr>
        <w:t>указать № лота</w:t>
      </w:r>
      <w:r w:rsidR="00E96FCD" w:rsidRPr="00E86D7F">
        <w:rPr>
          <w:rFonts w:ascii="Times New Roman" w:eastAsia="Calibri" w:hAnsi="Times New Roman" w:cs="Times New Roman"/>
          <w:i/>
        </w:rPr>
        <w:t xml:space="preserve"> и № торгов на сайте ЭТП</w:t>
      </w:r>
      <w:r w:rsidR="003D31F2" w:rsidRPr="00E86D7F">
        <w:rPr>
          <w:rFonts w:ascii="Times New Roman" w:eastAsia="Calibri" w:hAnsi="Times New Roman" w:cs="Times New Roman"/>
          <w:i/>
        </w:rPr>
        <w:t>)</w:t>
      </w:r>
      <w:r w:rsidR="00E96FCD" w:rsidRPr="00E86D7F">
        <w:rPr>
          <w:rFonts w:ascii="Times New Roman" w:eastAsia="Calibri" w:hAnsi="Times New Roman" w:cs="Times New Roman"/>
          <w:i/>
        </w:rPr>
        <w:t>.</w:t>
      </w:r>
    </w:p>
    <w:p w:rsidR="002352B4" w:rsidRPr="00BC4298" w:rsidRDefault="002352B4" w:rsidP="002352B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Calibri" w:hAnsi="Times New Roman" w:cs="Times New Roman"/>
        </w:rPr>
      </w:pP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2.2. Указанный в п. 2.1 настоящего Договора Задаток уплачивается Претендентом в счет обеспечения исполнения его обязанности заключить договор купли-продажи, в случае признания его победителем торгов, а также, в обеспечение обязательств, возникших из договора купли-продажи.</w:t>
      </w:r>
    </w:p>
    <w:p w:rsidR="002352B4" w:rsidRDefault="002352B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2352B4">
        <w:rPr>
          <w:rFonts w:ascii="Times New Roman" w:eastAsia="Calibri" w:hAnsi="Times New Roman" w:cs="Times New Roman"/>
          <w:bCs/>
          <w:lang w:eastAsia="ru-RU"/>
        </w:rPr>
        <w:t>2.3. На денежные средства, перечисленные в соответствии с настоящим Договором, проценты не начисляются.</w:t>
      </w:r>
    </w:p>
    <w:p w:rsidR="00374704" w:rsidRPr="0096480D" w:rsidRDefault="00374704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>2.4</w:t>
      </w:r>
      <w:r w:rsidR="002352B4">
        <w:rPr>
          <w:rFonts w:ascii="Times New Roman" w:eastAsia="Calibri" w:hAnsi="Times New Roman" w:cs="Times New Roman"/>
          <w:bCs/>
          <w:lang w:eastAsia="ru-RU"/>
        </w:rPr>
        <w:t>.</w:t>
      </w:r>
      <w:r w:rsidR="00E96FCD" w:rsidRPr="00E96FCD">
        <w:rPr>
          <w:rFonts w:ascii="Times New Roman" w:eastAsia="Calibri" w:hAnsi="Times New Roman" w:cs="Times New Roman"/>
          <w:bCs/>
          <w:lang w:eastAsia="ru-RU"/>
        </w:rPr>
        <w:t xml:space="preserve"> Задаток должен поступить </w:t>
      </w:r>
      <w:r w:rsidR="00E96FCD"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на указанный расчетный счет не позднее 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даты и времени, указанного как окончание приема заявок, а именно: до 16 часов 00 минут </w:t>
      </w:r>
      <w:r w:rsidR="003135FA">
        <w:rPr>
          <w:rFonts w:ascii="Times New Roman" w:eastAsia="Calibri" w:hAnsi="Times New Roman" w:cs="Times New Roman"/>
          <w:b/>
          <w:bCs/>
          <w:lang w:eastAsia="ru-RU"/>
        </w:rPr>
        <w:t>16 февраля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 201</w:t>
      </w:r>
      <w:r w:rsidR="003135FA">
        <w:rPr>
          <w:rFonts w:ascii="Times New Roman" w:eastAsia="Calibri" w:hAnsi="Times New Roman" w:cs="Times New Roman"/>
          <w:b/>
          <w:bCs/>
          <w:lang w:eastAsia="ru-RU"/>
        </w:rPr>
        <w:t>8</w:t>
      </w:r>
      <w:r w:rsidRPr="0096480D">
        <w:rPr>
          <w:rFonts w:ascii="Times New Roman" w:eastAsia="Calibri" w:hAnsi="Times New Roman" w:cs="Times New Roman"/>
          <w:b/>
          <w:bCs/>
          <w:lang w:eastAsia="ru-RU"/>
        </w:rPr>
        <w:t xml:space="preserve"> года. </w:t>
      </w:r>
    </w:p>
    <w:p w:rsidR="00E96FCD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r w:rsidRPr="00E96FCD">
        <w:rPr>
          <w:rFonts w:ascii="Times New Roman" w:eastAsia="Calibri" w:hAnsi="Times New Roman" w:cs="Times New Roman"/>
          <w:bCs/>
          <w:lang w:eastAsia="ru-RU"/>
        </w:rPr>
        <w:t>Задаток считается внесенным с даты поступления денежных средств в размере, указанном в пункте 2.1. настоящего договора, всей суммы задатка на указанный счет Получателя (</w:t>
      </w:r>
      <w:r w:rsidR="00374704" w:rsidRPr="00374704">
        <w:rPr>
          <w:rFonts w:ascii="Times New Roman" w:eastAsia="Calibri" w:hAnsi="Times New Roman" w:cs="Times New Roman"/>
          <w:bCs/>
          <w:lang w:eastAsia="ru-RU"/>
        </w:rPr>
        <w:t>ООО «Центр Универсальных Торгов»</w:t>
      </w:r>
      <w:r w:rsidRPr="00E96FCD">
        <w:rPr>
          <w:rFonts w:ascii="Times New Roman" w:eastAsia="Calibri" w:hAnsi="Times New Roman" w:cs="Times New Roman"/>
          <w:bCs/>
          <w:lang w:eastAsia="ru-RU"/>
        </w:rPr>
        <w:t xml:space="preserve">). В случае </w:t>
      </w:r>
      <w:proofErr w:type="spellStart"/>
      <w:r w:rsidRPr="00E96FCD">
        <w:rPr>
          <w:rFonts w:ascii="Times New Roman" w:eastAsia="Calibri" w:hAnsi="Times New Roman" w:cs="Times New Roman"/>
          <w:bCs/>
          <w:lang w:eastAsia="ru-RU"/>
        </w:rPr>
        <w:t>непоступления</w:t>
      </w:r>
      <w:proofErr w:type="spellEnd"/>
      <w:r w:rsidRPr="00E96FCD">
        <w:rPr>
          <w:rFonts w:ascii="Times New Roman" w:eastAsia="Calibri" w:hAnsi="Times New Roman" w:cs="Times New Roman"/>
          <w:bCs/>
          <w:lang w:eastAsia="ru-RU"/>
        </w:rPr>
        <w:t xml:space="preserve"> всей суммы задатка в установленный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E86D7F" w:rsidRDefault="00E86D7F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bCs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lang w:eastAsia="ru-RU"/>
        </w:rPr>
        <w:t>Документом, подтверждающим внесение и поступление задатка на расчетный счет Получателя является</w:t>
      </w:r>
      <w:proofErr w:type="gramEnd"/>
      <w:r>
        <w:rPr>
          <w:rFonts w:ascii="Times New Roman" w:eastAsia="Calibri" w:hAnsi="Times New Roman" w:cs="Times New Roman"/>
          <w:bCs/>
          <w:lang w:eastAsia="ru-RU"/>
        </w:rPr>
        <w:t xml:space="preserve"> банковская выписка с расчетного счета, указанного в пункте 2.1 настоящего Договора.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4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 ОБЯЗАННОСТИ СТОРОН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 Организатор торгов обязан:</w:t>
      </w:r>
    </w:p>
    <w:p w:rsidR="00BC4298" w:rsidRPr="00BC4298" w:rsidRDefault="00BC4298" w:rsidP="00374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3.1.1. В случае снятия имущества Должника с торгов вернуть задаток в пятидневный срок со дня принятия решения об отмене торгов.</w:t>
      </w:r>
    </w:p>
    <w:p w:rsidR="00BC4298" w:rsidRP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3.1.2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. В случае принятия решения об отказе в допуске Претендента к участию в торгах вернуть задаток в течение пяти рабочих дней со дня подписания протокола </w:t>
      </w:r>
      <w:r w:rsidR="00BC4298" w:rsidRPr="00BC4298">
        <w:rPr>
          <w:rFonts w:ascii="Times New Roman" w:eastAsia="Calibri" w:hAnsi="Times New Roman" w:cs="Times New Roman"/>
          <w:color w:val="000000"/>
        </w:rPr>
        <w:t>об определении участников торгов</w:t>
      </w:r>
      <w:r w:rsidR="00BC4298" w:rsidRPr="00BC4298">
        <w:rPr>
          <w:rFonts w:ascii="Times New Roman" w:eastAsia="Calibri" w:hAnsi="Times New Roman" w:cs="Times New Roman"/>
          <w:lang w:eastAsia="ru-RU"/>
        </w:rPr>
        <w:t>.</w:t>
      </w:r>
    </w:p>
    <w:p w:rsidR="00BC4298" w:rsidRDefault="00374704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3.1.3.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В случае непризнания </w:t>
      </w:r>
      <w:r>
        <w:rPr>
          <w:rFonts w:ascii="Times New Roman" w:eastAsia="Calibri" w:hAnsi="Times New Roman" w:cs="Times New Roman"/>
          <w:lang w:eastAsia="ru-RU"/>
        </w:rPr>
        <w:t xml:space="preserve">Заявителя </w:t>
      </w:r>
      <w:r w:rsidR="00BC4298" w:rsidRPr="00BC4298">
        <w:rPr>
          <w:rFonts w:ascii="Times New Roman" w:eastAsia="Calibri" w:hAnsi="Times New Roman" w:cs="Times New Roman"/>
          <w:lang w:eastAsia="ru-RU"/>
        </w:rPr>
        <w:t>победителем торгов вернуть задаток в течение пяти рабочих дней со дня подписания Организатором торгов протокола о результатах проведения торгов.</w:t>
      </w:r>
    </w:p>
    <w:p w:rsidR="001757C3" w:rsidRDefault="001757C3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1757C3">
        <w:rPr>
          <w:rFonts w:ascii="Times New Roman" w:eastAsia="Calibri" w:hAnsi="Times New Roman" w:cs="Times New Roman"/>
          <w:lang w:eastAsia="ru-RU"/>
        </w:rPr>
        <w:t>Возврат задатка производится «Организатором торгов» путем перечисления суммы задатка на расчетный счет «Претендента», указанный в разделе  «</w:t>
      </w:r>
      <w:r>
        <w:rPr>
          <w:rFonts w:ascii="Times New Roman" w:eastAsia="Calibri" w:hAnsi="Times New Roman" w:cs="Times New Roman"/>
          <w:lang w:eastAsia="ru-RU"/>
        </w:rPr>
        <w:t>Адреса и платежные реквизиты сторон</w:t>
      </w:r>
      <w:r w:rsidRPr="001757C3">
        <w:rPr>
          <w:rFonts w:ascii="Times New Roman" w:eastAsia="Calibri" w:hAnsi="Times New Roman" w:cs="Times New Roman"/>
          <w:lang w:eastAsia="ru-RU"/>
        </w:rPr>
        <w:t>», настоящего договора. «Организатор торгов» считается надлежащим образом и в полном объеме выполнившим обязанность по возврату задатка, если «Претендент» не известил или несвоевременно известил путем направления в адрес «Организатора торгов» уведомления об изменении данных «Претендента» (реквизита, наименование, иное)</w:t>
      </w:r>
      <w:r>
        <w:rPr>
          <w:rFonts w:ascii="Times New Roman" w:eastAsia="Calibri" w:hAnsi="Times New Roman" w:cs="Times New Roman"/>
          <w:lang w:eastAsia="ru-RU"/>
        </w:rPr>
        <w:t>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3.2. Претендент обязан:</w:t>
      </w:r>
    </w:p>
    <w:p w:rsidR="00E96FCD" w:rsidRPr="00BC4298" w:rsidRDefault="00E96FCD" w:rsidP="00E96F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 xml:space="preserve">3.2.1. Обеспечить не позднее даты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>и времени, указанного как окончание приема заявок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r w:rsidR="0096480D" w:rsidRPr="0096480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поступление указанных в п. 2.1 настоящего Договора денежных средств на счет, указанный в п.2.1. В случае не поступления денежных средств (задатка) на указанный счет в указанный срок обязанность Претендента п</w:t>
      </w:r>
      <w:r w:rsidR="0096480D">
        <w:rPr>
          <w:rFonts w:ascii="Times New Roman" w:eastAsia="Times New Roman" w:hAnsi="Times New Roman" w:cs="Times New Roman"/>
          <w:color w:val="000000"/>
          <w:lang w:eastAsia="ru-RU"/>
        </w:rPr>
        <w:t>о внесению задатка считается не</w:t>
      </w:r>
      <w:r w:rsidRPr="00E96FCD">
        <w:rPr>
          <w:rFonts w:ascii="Times New Roman" w:eastAsia="Times New Roman" w:hAnsi="Times New Roman" w:cs="Times New Roman"/>
          <w:color w:val="000000"/>
          <w:lang w:eastAsia="ru-RU"/>
        </w:rPr>
        <w:t>выполненной и он не допускается до участия в торгах.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3.2.2. В случае признания Претендента победителем торгов в течение пяти дней с даты получения предложения </w:t>
      </w:r>
      <w:r w:rsidR="00374704">
        <w:rPr>
          <w:rFonts w:ascii="Times New Roman" w:eastAsia="Calibri" w:hAnsi="Times New Roman" w:cs="Times New Roman"/>
          <w:lang w:eastAsia="ru-RU"/>
        </w:rPr>
        <w:t>конкурсного управляющего ООО «НТЭК»</w:t>
      </w:r>
      <w:r w:rsidRPr="00BC4298">
        <w:rPr>
          <w:rFonts w:ascii="Times New Roman" w:eastAsia="Calibri" w:hAnsi="Times New Roman" w:cs="Times New Roman"/>
          <w:lang w:eastAsia="ru-RU"/>
        </w:rPr>
        <w:t xml:space="preserve"> о заключении договора купли-продажи подписать </w:t>
      </w:r>
      <w:r w:rsidR="0096480D">
        <w:rPr>
          <w:rFonts w:ascii="Times New Roman" w:eastAsia="Calibri" w:hAnsi="Times New Roman" w:cs="Times New Roman"/>
          <w:lang w:eastAsia="ru-RU"/>
        </w:rPr>
        <w:t>договор купли-продажи</w:t>
      </w:r>
      <w:r w:rsidRPr="00BC4298">
        <w:rPr>
          <w:rFonts w:ascii="Times New Roman" w:eastAsia="Calibri" w:hAnsi="Times New Roman" w:cs="Times New Roman"/>
          <w:lang w:eastAsia="ru-RU"/>
        </w:rPr>
        <w:t>, при этом перечисленный Претендентом задаток засчитывается в счет оплаты по заключенному договору купли-продажи.</w:t>
      </w:r>
      <w:r w:rsidR="001757C3">
        <w:rPr>
          <w:rFonts w:ascii="Times New Roman" w:eastAsia="Calibri" w:hAnsi="Times New Roman" w:cs="Times New Roman"/>
          <w:lang w:eastAsia="ru-RU"/>
        </w:rPr>
        <w:t xml:space="preserve"> Претендент ознакомлен с проектом договора купли-продажи и срокам подписания договора купли-про</w:t>
      </w:r>
      <w:r w:rsidR="00254650">
        <w:rPr>
          <w:rFonts w:ascii="Times New Roman" w:eastAsia="Calibri" w:hAnsi="Times New Roman" w:cs="Times New Roman"/>
          <w:lang w:eastAsia="ru-RU"/>
        </w:rPr>
        <w:t xml:space="preserve">дажи, срокам оплаты по договору купли-продажи. </w:t>
      </w:r>
    </w:p>
    <w:p w:rsidR="00254650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3.2.3. В случае отказа или уклонения Претендента, признанного победителем торгов, от подписания договора купли-продажи в течение пяти дней с даты получения указанного предложения </w:t>
      </w:r>
      <w:r w:rsidR="005A354E">
        <w:rPr>
          <w:rFonts w:ascii="Times New Roman" w:eastAsia="Calibri" w:hAnsi="Times New Roman" w:cs="Times New Roman"/>
          <w:lang w:eastAsia="ru-RU"/>
        </w:rPr>
        <w:t xml:space="preserve">конкурсного управляющего </w:t>
      </w:r>
      <w:r w:rsidR="00374704">
        <w:rPr>
          <w:rFonts w:ascii="Times New Roman" w:eastAsia="Calibri" w:hAnsi="Times New Roman" w:cs="Times New Roman"/>
          <w:lang w:eastAsia="ru-RU"/>
        </w:rPr>
        <w:t xml:space="preserve">о заключении договора купли-продажи </w:t>
      </w:r>
      <w:r w:rsidRPr="00BC4298">
        <w:rPr>
          <w:rFonts w:ascii="Times New Roman" w:eastAsia="Calibri" w:hAnsi="Times New Roman" w:cs="Times New Roman"/>
          <w:lang w:eastAsia="ru-RU"/>
        </w:rPr>
        <w:t>внесенный задаток ему не возвращается.</w:t>
      </w:r>
    </w:p>
    <w:p w:rsidR="00BC4298" w:rsidRDefault="00254650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3.2.4. </w:t>
      </w:r>
      <w:r w:rsidR="00805082">
        <w:rPr>
          <w:rFonts w:ascii="Times New Roman" w:eastAsia="Calibri" w:hAnsi="Times New Roman" w:cs="Times New Roman"/>
          <w:lang w:eastAsia="ru-RU"/>
        </w:rPr>
        <w:t>З</w:t>
      </w:r>
      <w:r w:rsidR="00805082" w:rsidRPr="00BC4298">
        <w:rPr>
          <w:rFonts w:ascii="Times New Roman" w:eastAsia="Calibri" w:hAnsi="Times New Roman" w:cs="Times New Roman"/>
          <w:lang w:eastAsia="ru-RU"/>
        </w:rPr>
        <w:t>адаток не возвращается</w:t>
      </w:r>
      <w:r w:rsidR="00805082">
        <w:rPr>
          <w:rFonts w:ascii="Times New Roman" w:eastAsia="Calibri" w:hAnsi="Times New Roman" w:cs="Times New Roman"/>
          <w:lang w:eastAsia="ru-RU"/>
        </w:rPr>
        <w:t xml:space="preserve"> в</w:t>
      </w:r>
      <w:r>
        <w:rPr>
          <w:rFonts w:ascii="Times New Roman" w:eastAsia="Calibri" w:hAnsi="Times New Roman" w:cs="Times New Roman"/>
          <w:lang w:eastAsia="ru-RU"/>
        </w:rPr>
        <w:t xml:space="preserve"> случае неоплаты победителем торгов приобретенного имущества в срок, указанны</w:t>
      </w:r>
      <w:r w:rsidR="0049454A">
        <w:rPr>
          <w:rFonts w:ascii="Times New Roman" w:eastAsia="Calibri" w:hAnsi="Times New Roman" w:cs="Times New Roman"/>
          <w:lang w:eastAsia="ru-RU"/>
        </w:rPr>
        <w:t>й</w:t>
      </w:r>
      <w:r>
        <w:rPr>
          <w:rFonts w:ascii="Times New Roman" w:eastAsia="Calibri" w:hAnsi="Times New Roman" w:cs="Times New Roman"/>
          <w:lang w:eastAsia="ru-RU"/>
        </w:rPr>
        <w:t xml:space="preserve"> в подписанном Победителем договоре купли-продажи. </w:t>
      </w:r>
      <w:r w:rsidR="00BC4298" w:rsidRPr="00BC4298">
        <w:rPr>
          <w:rFonts w:ascii="Times New Roman" w:eastAsia="Calibri" w:hAnsi="Times New Roman" w:cs="Times New Roman"/>
          <w:lang w:eastAsia="ru-RU"/>
        </w:rPr>
        <w:t xml:space="preserve"> </w:t>
      </w:r>
    </w:p>
    <w:p w:rsidR="003135FA" w:rsidRDefault="003135FA">
      <w:pPr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br w:type="page"/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bookmarkStart w:id="3" w:name="_GoBack"/>
      <w:bookmarkEnd w:id="3"/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 СРОК ДЕЙСТВИЯ ДОГОВОРА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4.1. Подписанный электронной цифровой подписью Организатора торгов Проект настоящего Договора подлежит размещению на сайте </w:t>
      </w:r>
      <w:r w:rsidR="00307E60">
        <w:rPr>
          <w:rFonts w:ascii="Times New Roman" w:eastAsia="Calibri" w:hAnsi="Times New Roman" w:cs="Times New Roman"/>
        </w:rPr>
        <w:t>оператора</w:t>
      </w:r>
      <w:r w:rsidRPr="00BC4298">
        <w:rPr>
          <w:rFonts w:ascii="Times New Roman" w:eastAsia="Calibri" w:hAnsi="Times New Roman" w:cs="Times New Roman"/>
        </w:rPr>
        <w:t xml:space="preserve"> электронной площадки, н</w:t>
      </w:r>
      <w:r w:rsidR="00307E60">
        <w:rPr>
          <w:rFonts w:ascii="Times New Roman" w:eastAsia="Calibri" w:hAnsi="Times New Roman" w:cs="Times New Roman"/>
        </w:rPr>
        <w:t xml:space="preserve">а которой будут проведены торги, а именно: </w:t>
      </w:r>
      <w:r w:rsidR="00307E60" w:rsidRPr="00307E60">
        <w:rPr>
          <w:rFonts w:ascii="Times New Roman" w:eastAsia="Calibri" w:hAnsi="Times New Roman" w:cs="Times New Roman"/>
        </w:rPr>
        <w:t>ООО «Сибирская Торговая Площадка» www.sibtoptrade.ru.</w:t>
      </w:r>
    </w:p>
    <w:p w:rsidR="00BC4298" w:rsidRPr="00BC4298" w:rsidRDefault="00BC4298" w:rsidP="00E16B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4.2. Настоящий договор вступает в</w:t>
      </w:r>
      <w:r w:rsidR="00E16BC3">
        <w:rPr>
          <w:rFonts w:ascii="Times New Roman" w:eastAsia="Calibri" w:hAnsi="Times New Roman" w:cs="Times New Roman"/>
          <w:lang w:eastAsia="ru-RU"/>
        </w:rPr>
        <w:t xml:space="preserve"> силу с момента его подписания Сторонами.</w:t>
      </w:r>
    </w:p>
    <w:p w:rsidR="00BC4298" w:rsidRPr="00BC4298" w:rsidRDefault="00BC4298" w:rsidP="00E86D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4.3.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12289D" w:rsidRDefault="0012289D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 ЗАКЛЮЧИТЕЛЬНЫЕ ПОЛОЖЕНИЯ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6A4CCD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 xml:space="preserve">5.1. 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9A4F6F">
        <w:rPr>
          <w:rFonts w:ascii="Times New Roman" w:eastAsia="Calibri" w:hAnsi="Times New Roman" w:cs="Times New Roman"/>
          <w:lang w:eastAsia="ru-RU"/>
        </w:rPr>
        <w:t xml:space="preserve">согласно действующему законодательству Российской Федерации. 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5.2. Во всем ином, что не предусмотрено настоящим договором, стороны руководствуются действующим законодательством РФ.</w:t>
      </w:r>
    </w:p>
    <w:p w:rsidR="00BC4298" w:rsidRPr="00BC4298" w:rsidRDefault="00BC4298" w:rsidP="00BC429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</w:p>
    <w:p w:rsidR="00BC4298" w:rsidRPr="00BC4298" w:rsidRDefault="00BC4298" w:rsidP="00AF43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BC4298">
        <w:rPr>
          <w:rFonts w:ascii="Times New Roman" w:eastAsia="Calibri" w:hAnsi="Times New Roman" w:cs="Times New Roman"/>
          <w:lang w:eastAsia="ru-RU"/>
        </w:rPr>
        <w:t>6.АДРЕСА И ПЛАТЕЖНЫЕ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C4298" w:rsidRPr="00BC4298" w:rsidTr="00AF436A">
        <w:trPr>
          <w:trHeight w:val="2660"/>
        </w:trPr>
        <w:tc>
          <w:tcPr>
            <w:tcW w:w="4785" w:type="dxa"/>
          </w:tcPr>
          <w:p w:rsidR="00BC4298" w:rsidRPr="00BC4298" w:rsidRDefault="00BC4298" w:rsidP="00BC429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 xml:space="preserve">Организатор торгов: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Общество с ограниченной ответственностью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b/>
                <w:color w:val="000000"/>
              </w:rPr>
              <w:t>«Центр Универсальных Торгов»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119034 г. Москва, Зубовский бульвар, д.31/33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Почтовый адрес: 119021, г. Москва, </w:t>
            </w:r>
            <w:proofErr w:type="spellStart"/>
            <w:r w:rsidRPr="00307E60">
              <w:rPr>
                <w:rFonts w:ascii="Times New Roman" w:eastAsia="Calibri" w:hAnsi="Times New Roman" w:cs="Times New Roman"/>
                <w:color w:val="000000"/>
              </w:rPr>
              <w:t>Пуговишников</w:t>
            </w:r>
            <w:proofErr w:type="spellEnd"/>
            <w:r w:rsidRPr="00307E60">
              <w:rPr>
                <w:rFonts w:ascii="Times New Roman" w:eastAsia="Calibri" w:hAnsi="Times New Roman" w:cs="Times New Roman"/>
                <w:color w:val="000000"/>
              </w:rPr>
              <w:t xml:space="preserve"> переулок, д.11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Тел</w:t>
            </w: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. + 7 (499) 246 86 65, 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  <w:lang w:val="en-US"/>
              </w:rPr>
              <w:t>E-mail: centretorg@bk.ru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р/с №40702810961050001103 в филиале «Московский» ПАО КБ «УБРиР»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БИК 044525523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к/с №30101810745250000523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ИНН 7704795074</w:t>
            </w:r>
          </w:p>
          <w:p w:rsidR="00307E60" w:rsidRPr="00307E60" w:rsidRDefault="00307E60" w:rsidP="00307E6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КПП 770401001</w:t>
            </w:r>
          </w:p>
          <w:p w:rsidR="00BC4298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ОГРН 1117746910137</w:t>
            </w: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Pr="00307E60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07E60">
              <w:rPr>
                <w:rFonts w:ascii="Times New Roman" w:eastAsia="Calibri" w:hAnsi="Times New Roman" w:cs="Times New Roman"/>
                <w:color w:val="000000"/>
              </w:rPr>
              <w:t>__________________________/_____________</w:t>
            </w:r>
          </w:p>
          <w:p w:rsidR="00307E60" w:rsidRPr="00BC4298" w:rsidRDefault="00307E60" w:rsidP="00307E6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4786" w:type="dxa"/>
          </w:tcPr>
          <w:p w:rsidR="00BC4298" w:rsidRPr="00BC4298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Заявитель</w:t>
            </w:r>
            <w:r w:rsidR="00BC4298" w:rsidRPr="00BC4298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b/>
                <w:color w:val="000000"/>
              </w:rPr>
              <w:t>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Адрес: 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р/с № _______________________________ в _____________________________________</w:t>
            </w: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к/с № 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БИК _________________________________</w:t>
            </w:r>
          </w:p>
          <w:p w:rsidR="00BC4298" w:rsidRPr="00BC4298" w:rsidRDefault="00BC4298" w:rsidP="00AF436A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 xml:space="preserve"> ____</w:t>
            </w: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307E60" w:rsidRDefault="00307E60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</w:p>
          <w:p w:rsidR="00BC4298" w:rsidRPr="00BC4298" w:rsidRDefault="00BC4298" w:rsidP="00BC4298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C4298">
              <w:rPr>
                <w:rFonts w:ascii="Times New Roman" w:eastAsia="Calibri" w:hAnsi="Times New Roman" w:cs="Times New Roman"/>
                <w:color w:val="000000"/>
              </w:rPr>
              <w:t>_______________</w:t>
            </w:r>
            <w:r w:rsidR="00307E60">
              <w:rPr>
                <w:rFonts w:ascii="Times New Roman" w:eastAsia="Calibri" w:hAnsi="Times New Roman" w:cs="Times New Roman"/>
                <w:color w:val="000000"/>
              </w:rPr>
              <w:t>_/_____________________</w:t>
            </w:r>
          </w:p>
        </w:tc>
      </w:tr>
    </w:tbl>
    <w:p w:rsidR="00131C3A" w:rsidRDefault="00131C3A" w:rsidP="009A4F6F"/>
    <w:sectPr w:rsidR="00131C3A" w:rsidSect="00AF436A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17F6D"/>
    <w:multiLevelType w:val="multilevel"/>
    <w:tmpl w:val="046270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298"/>
    <w:rsid w:val="000016EA"/>
    <w:rsid w:val="00020581"/>
    <w:rsid w:val="00057CD8"/>
    <w:rsid w:val="00096E40"/>
    <w:rsid w:val="0012289D"/>
    <w:rsid w:val="00130289"/>
    <w:rsid w:val="00131C3A"/>
    <w:rsid w:val="0013405B"/>
    <w:rsid w:val="001757C3"/>
    <w:rsid w:val="001A5EF6"/>
    <w:rsid w:val="001E1F24"/>
    <w:rsid w:val="00224CA2"/>
    <w:rsid w:val="002352B4"/>
    <w:rsid w:val="00254650"/>
    <w:rsid w:val="00265D11"/>
    <w:rsid w:val="00307E60"/>
    <w:rsid w:val="003135FA"/>
    <w:rsid w:val="00362D01"/>
    <w:rsid w:val="00374704"/>
    <w:rsid w:val="00392DD9"/>
    <w:rsid w:val="00394D91"/>
    <w:rsid w:val="003D31F2"/>
    <w:rsid w:val="004046F2"/>
    <w:rsid w:val="004565E1"/>
    <w:rsid w:val="0049454A"/>
    <w:rsid w:val="005065AD"/>
    <w:rsid w:val="005110DC"/>
    <w:rsid w:val="005200F9"/>
    <w:rsid w:val="0052723A"/>
    <w:rsid w:val="00554F21"/>
    <w:rsid w:val="005A354E"/>
    <w:rsid w:val="0065341D"/>
    <w:rsid w:val="006817A2"/>
    <w:rsid w:val="006842C8"/>
    <w:rsid w:val="006A4CCD"/>
    <w:rsid w:val="006B01B2"/>
    <w:rsid w:val="006C2A95"/>
    <w:rsid w:val="007B2B93"/>
    <w:rsid w:val="007E35AA"/>
    <w:rsid w:val="00805082"/>
    <w:rsid w:val="00837904"/>
    <w:rsid w:val="00881C34"/>
    <w:rsid w:val="0088736D"/>
    <w:rsid w:val="00894705"/>
    <w:rsid w:val="008B31AB"/>
    <w:rsid w:val="0091760C"/>
    <w:rsid w:val="009229BF"/>
    <w:rsid w:val="0096480D"/>
    <w:rsid w:val="009A4F6F"/>
    <w:rsid w:val="00A0374C"/>
    <w:rsid w:val="00A344BC"/>
    <w:rsid w:val="00AF436A"/>
    <w:rsid w:val="00B34045"/>
    <w:rsid w:val="00B63AC0"/>
    <w:rsid w:val="00B76529"/>
    <w:rsid w:val="00B8271A"/>
    <w:rsid w:val="00BB5EEC"/>
    <w:rsid w:val="00BC4298"/>
    <w:rsid w:val="00C201AD"/>
    <w:rsid w:val="00C22BF3"/>
    <w:rsid w:val="00C23DBB"/>
    <w:rsid w:val="00C31135"/>
    <w:rsid w:val="00C37529"/>
    <w:rsid w:val="00C70713"/>
    <w:rsid w:val="00D02752"/>
    <w:rsid w:val="00D545D6"/>
    <w:rsid w:val="00D643C0"/>
    <w:rsid w:val="00D83998"/>
    <w:rsid w:val="00DA31D7"/>
    <w:rsid w:val="00DF724F"/>
    <w:rsid w:val="00E16BC3"/>
    <w:rsid w:val="00E86D7F"/>
    <w:rsid w:val="00E96FCD"/>
    <w:rsid w:val="00F22F2E"/>
    <w:rsid w:val="00F35A90"/>
    <w:rsid w:val="00FF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52B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352B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ibtoptrade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s3+CQhl1s1weYkJU0hsOlD9hqLio853smbtzEM7opHs=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Zb4pFYtSQVA5njLFXYY9gZ2/5DfA1CJnfoksM/gFUlo=</DigestValue>
    </Reference>
  </SignedInfo>
  <SignatureValue>l3nIGIdgS4nNOsANbO4V7XGiLEQM91+jlIGcstHlFFZZK2emaVvQ9Ob5p7Xpci8K
pqgQ9B4cX7GksJEw46kxJw==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g4Hk1g0I5XxkkLsKDoeLMIdcCd0=</DigestValue>
      </Reference>
      <Reference URI="/word/document.xml?ContentType=application/vnd.openxmlformats-officedocument.wordprocessingml.document.main+xml">
        <DigestMethod Algorithm="http://www.w3.org/2000/09/xmldsig#sha1"/>
        <DigestValue>e7oc2decJH7yoeY/NwGol8++HVA=</DigestValue>
      </Reference>
      <Reference URI="/word/fontTable.xml?ContentType=application/vnd.openxmlformats-officedocument.wordprocessingml.fontTable+xml">
        <DigestMethod Algorithm="http://www.w3.org/2000/09/xmldsig#sha1"/>
        <DigestValue>EXEMyw7CUxXH3wAfK0S4FHYg0eQ=</DigestValue>
      </Reference>
      <Reference URI="/word/numbering.xml?ContentType=application/vnd.openxmlformats-officedocument.wordprocessingml.numbering+xml">
        <DigestMethod Algorithm="http://www.w3.org/2000/09/xmldsig#sha1"/>
        <DigestValue>Y+me2MunCloFBbV/gU7CnV4O2Mg=</DigestValue>
      </Reference>
      <Reference URI="/word/settings.xml?ContentType=application/vnd.openxmlformats-officedocument.wordprocessingml.settings+xml">
        <DigestMethod Algorithm="http://www.w3.org/2000/09/xmldsig#sha1"/>
        <DigestValue>+m3wt4I2f1drxLTkAZWaVzWkWJI=</DigestValue>
      </Reference>
      <Reference URI="/word/styles.xml?ContentType=application/vnd.openxmlformats-officedocument.wordprocessingml.styles+xml">
        <DigestMethod Algorithm="http://www.w3.org/2000/09/xmldsig#sha1"/>
        <DigestValue>AXXQPME6xh1mHwejEIVnhH+Pkvg=</DigestValue>
      </Reference>
      <Reference URI="/word/stylesWithEffects.xml?ContentType=application/vnd.ms-word.stylesWithEffects+xml">
        <DigestMethod Algorithm="http://www.w3.org/2000/09/xmldsig#sha1"/>
        <DigestValue>Z5WRrnYEJsM13tC+F1iI1fkJERs=</DigestValue>
      </Reference>
      <Reference URI="/word/theme/theme1.xml?ContentType=application/vnd.openxmlformats-officedocument.theme+xml">
        <DigestMethod Algorithm="http://www.w3.org/2000/09/xmldsig#sha1"/>
        <DigestValue>d2NdSree/cjleVGgENR3CfUMTxs=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2018-01-11T13:53:14Z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2018-01-11T13:53:14Z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221A9-DF8C-4CFD-B24B-6EF38558A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Пользователь Windows</cp:lastModifiedBy>
  <cp:revision>29</cp:revision>
  <dcterms:created xsi:type="dcterms:W3CDTF">2014-12-18T13:50:00Z</dcterms:created>
  <dcterms:modified xsi:type="dcterms:W3CDTF">2018-01-11T09:45:00Z</dcterms:modified>
</cp:coreProperties>
</file>