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CE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0CE8" w:rsidRDefault="00B40CE8" w:rsidP="00ED7965">
      <w:pPr>
        <w:ind w:left="142"/>
      </w:pPr>
    </w:p>
    <w:p w:rsidR="00B40CE8" w:rsidRDefault="00B40CE8" w:rsidP="00ED7965">
      <w:pPr>
        <w:ind w:left="142"/>
      </w:pPr>
    </w:p>
    <w:p w:rsidR="00B40CE8" w:rsidRDefault="00B40CE8" w:rsidP="00ED7965">
      <w:pPr>
        <w:ind w:left="142"/>
      </w:pPr>
    </w:p>
    <w:p w:rsidR="00B40CE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0CE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32E5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40CE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B40CE8" w:rsidRDefault="00B40CE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0CE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№СТП-2809/1</w:t>
      </w:r>
    </w:p>
    <w:p w:rsidR="00B40CE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40CE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B40CE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B32E5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B40CE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«Универсальные транспортные системы»</w:t>
      </w:r>
    </w:p>
    <w:p w:rsidR="00B40CE8" w:rsidRDefault="00B40CE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0CE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2018-06-19 13:00:00</w:t>
      </w:r>
      <w:r w:rsidR="00B32E5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B40CE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0CE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0CE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40CE8" w:rsidRDefault="00B40CE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40CE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0CE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0CE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40CE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CE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CE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TOYOTA LAND CRUISER, легковой универсал, 2006 г. выпуска, VIN </w:t>
            </w:r>
            <w:r w:rsidR="00B32E51">
              <w:rPr>
                <w:rFonts w:ascii="Times New Roman" w:hAnsi="Times New Roman"/>
                <w:sz w:val="24"/>
                <w:szCs w:val="24"/>
              </w:rPr>
              <w:t>JTEHTO5J902097002, цвет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703000.00</w:t>
            </w:r>
          </w:p>
        </w:tc>
      </w:tr>
    </w:tbl>
    <w:p w:rsidR="00B40CE8" w:rsidRDefault="00B40CE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0CE8" w:rsidRPr="00B32E5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32E5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40CE8" w:rsidRDefault="00B40CE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40CE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CE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CE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CE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Изюмников Кирилл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Адриена Лежена, д. 29, кв. 234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13:00:36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738150.00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Козленя Андрей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Алтайский край, г. Барнаул, ул. Лазурная, д. 29,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13:20:28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773300.00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Изюмников Кирилл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Адриена Лежена, д. 29, кв. 234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13:22:39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808450.00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Козленя Андрей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Алтайский край, г. Барнаул, ул. Лазурная, д. 29,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13:23:24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843600.00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Барнаул, ул. Новороссийская, д. 13,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2018-06-19 13:48:44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878750.00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Козленя Андрей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Алтайский край, г. Барнаул, ул. Лазурная, д. 29,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13:52:11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913900.00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Аношкин Сергей Николавич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633009, Новосибирская область, г. Бердск, ул. Лунная, д. 2,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13:53:05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949050.00</w:t>
            </w:r>
          </w:p>
        </w:tc>
      </w:tr>
      <w:tr w:rsidR="00B40CE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0CE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Барнаул, ул. Новороссийская, д. 13, кв. 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2018-06-19 13:56:26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CE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984200.00</w:t>
            </w:r>
          </w:p>
        </w:tc>
      </w:tr>
    </w:tbl>
    <w:p w:rsidR="00B40CE8" w:rsidRDefault="00B40CE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40CE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B40CE8" w:rsidTr="00B64E06">
        <w:tc>
          <w:tcPr>
            <w:tcW w:w="3195" w:type="dxa"/>
          </w:tcPr>
          <w:p w:rsidR="00B40CE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40CE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40CE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40CE8" w:rsidTr="00B64E06">
        <w:tc>
          <w:tcPr>
            <w:tcW w:w="3195" w:type="dxa"/>
          </w:tcPr>
          <w:p w:rsidR="00B40CE8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Аношкин Сергей Николавич</w:t>
            </w:r>
          </w:p>
        </w:tc>
        <w:tc>
          <w:tcPr>
            <w:tcW w:w="3595" w:type="dxa"/>
          </w:tcPr>
          <w:p w:rsidR="00B40CE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633009, Новосибирская область, г. Бердск, ул. Лунная, д. 2, кв. 41</w:t>
            </w:r>
          </w:p>
        </w:tc>
        <w:tc>
          <w:tcPr>
            <w:tcW w:w="2991" w:type="dxa"/>
          </w:tcPr>
          <w:p w:rsidR="00B40CE8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949050.00</w:t>
            </w:r>
          </w:p>
        </w:tc>
      </w:tr>
    </w:tbl>
    <w:p w:rsidR="00B40CE8" w:rsidRDefault="00B40CE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40CE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B40CE8" w:rsidTr="00B64E06">
        <w:tc>
          <w:tcPr>
            <w:tcW w:w="3108" w:type="dxa"/>
          </w:tcPr>
          <w:p w:rsidR="00B40CE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B40CE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B40CE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40CE8" w:rsidTr="00B64E06">
        <w:tc>
          <w:tcPr>
            <w:tcW w:w="3108" w:type="dxa"/>
          </w:tcPr>
          <w:p w:rsidR="00B40CE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3988" w:type="dxa"/>
          </w:tcPr>
          <w:p w:rsidR="00B40CE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Барнаул, ул. Новороссийская, д. 13, кв. 47</w:t>
            </w:r>
          </w:p>
        </w:tc>
        <w:tc>
          <w:tcPr>
            <w:tcW w:w="2685" w:type="dxa"/>
          </w:tcPr>
          <w:p w:rsidR="00B40CE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984200.00</w:t>
            </w:r>
          </w:p>
        </w:tc>
      </w:tr>
    </w:tbl>
    <w:p w:rsidR="00B40CE8" w:rsidRDefault="00B40CE8" w:rsidP="00DA2F65">
      <w:pPr>
        <w:spacing w:after="0" w:line="240" w:lineRule="auto"/>
      </w:pPr>
    </w:p>
    <w:sectPr w:rsidR="00B40CE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68D" w:rsidRDefault="0043068D" w:rsidP="00ED7965">
      <w:pPr>
        <w:spacing w:after="0" w:line="240" w:lineRule="auto"/>
      </w:pPr>
      <w:r>
        <w:separator/>
      </w:r>
    </w:p>
  </w:endnote>
  <w:endnote w:type="continuationSeparator" w:id="1">
    <w:p w:rsidR="0043068D" w:rsidRDefault="004306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CE8" w:rsidRDefault="00B40C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CE8" w:rsidRDefault="00B40C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CE8" w:rsidRDefault="00B40C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68D" w:rsidRDefault="0043068D" w:rsidP="00ED7965">
      <w:pPr>
        <w:spacing w:after="0" w:line="240" w:lineRule="auto"/>
      </w:pPr>
      <w:r>
        <w:separator/>
      </w:r>
    </w:p>
  </w:footnote>
  <w:footnote w:type="continuationSeparator" w:id="1">
    <w:p w:rsidR="0043068D" w:rsidRDefault="004306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CE8" w:rsidRDefault="00B40C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CE8" w:rsidRDefault="00B40C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CE8" w:rsidRDefault="00B40C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3068D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2E51"/>
    <w:rsid w:val="00B35F04"/>
    <w:rsid w:val="00B40149"/>
    <w:rsid w:val="00B40CE8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1CIkPSPiXtQXzys7j3oI7aL5isMXGUmrloFqU/cStSU=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Xvq+4kMdaPlnBNHjc5rveKPHaWMCeO9PoQoaae0ItL+wkYTXdwqfUeC3eTP3fOb0
OK6xk6O0mvrU6nUwnTq7Tw==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5G4aipYpSGbxlljbg/eYrTqN5WQ=</DigestValue>
      </Reference>
      <Reference URI="/word/endnotes.xml?ContentType=application/vnd.openxmlformats-officedocument.wordprocessingml.endnotes+xml">
        <DigestMethod Algorithm="http://www.w3.org/2000/09/xmldsig#sha1"/>
        <DigestValue>ZcAjxSCxqzrOCcCVE8OA4dz97UM=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jrQ82sYQ1NEFEh0GKcO8aanfBUA=</DigestValue>
      </Reference>
      <Reference URI="/word/footer2.xml?ContentType=application/vnd.openxmlformats-officedocument.wordprocessingml.footer+xml">
        <DigestMethod Algorithm="http://www.w3.org/2000/09/xmldsig#sha1"/>
        <DigestValue>jrQ82sYQ1NEFEh0GKcO8aanfBUA=</DigestValue>
      </Reference>
      <Reference URI="/word/footer3.xml?ContentType=application/vnd.openxmlformats-officedocument.wordprocessingml.footer+xml">
        <DigestMethod Algorithm="http://www.w3.org/2000/09/xmldsig#sha1"/>
        <DigestValue>jrQ82sYQ1NEFEh0GKcO8aanfBUA=</DigestValue>
      </Reference>
      <Reference URI="/word/footnotes.xml?ContentType=application/vnd.openxmlformats-officedocument.wordprocessingml.footnotes+xml">
        <DigestMethod Algorithm="http://www.w3.org/2000/09/xmldsig#sha1"/>
        <DigestValue>KBKnPFf4Rr44vI1uzrh0MUZYJyw=</DigestValue>
      </Reference>
      <Reference URI="/word/header1.xml?ContentType=application/vnd.openxmlformats-officedocument.wordprocessingml.header+xml">
        <DigestMethod Algorithm="http://www.w3.org/2000/09/xmldsig#sha1"/>
        <DigestValue>zqpDbzIA2CW2S0dtjkAjPem+b0c=</DigestValue>
      </Reference>
      <Reference URI="/word/header2.xml?ContentType=application/vnd.openxmlformats-officedocument.wordprocessingml.header+xml">
        <DigestMethod Algorithm="http://www.w3.org/2000/09/xmldsig#sha1"/>
        <DigestValue>pVf+x72Ym0akMwfWj0/YflwyPLE=</DigestValue>
      </Reference>
      <Reference URI="/word/header3.xml?ContentType=application/vnd.openxmlformats-officedocument.wordprocessingml.header+xml">
        <DigestMethod Algorithm="http://www.w3.org/2000/09/xmldsig#sha1"/>
        <DigestValue>gIlH2krWAUJUopQw31jz8Y70dr0=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kVgLNMDH8wlYr9QuWptPBda/0o8=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2018-06-19T16:59:20Z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2018-06-19T12:16:00Z</dcterms:modified>
</cp:coreProperties>
</file>