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D7D" w:rsidRPr="00FB52D4" w:rsidRDefault="004C4D7D">
      <w:pPr>
        <w:shd w:val="clear" w:color="auto" w:fill="FFFFFF"/>
        <w:ind w:right="106"/>
        <w:jc w:val="center"/>
        <w:rPr>
          <w:sz w:val="22"/>
          <w:szCs w:val="22"/>
        </w:rPr>
      </w:pPr>
      <w:r w:rsidRPr="00FB52D4">
        <w:rPr>
          <w:b/>
          <w:bCs/>
          <w:color w:val="000000"/>
          <w:spacing w:val="1"/>
          <w:sz w:val="22"/>
          <w:szCs w:val="22"/>
        </w:rPr>
        <w:t xml:space="preserve">ДОГОВОР О ЗАДАТКЕ </w:t>
      </w:r>
    </w:p>
    <w:p w:rsidR="004C4D7D" w:rsidRDefault="004C4D7D">
      <w:pPr>
        <w:shd w:val="clear" w:color="auto" w:fill="FFFFFF"/>
        <w:ind w:left="1152"/>
        <w:rPr>
          <w:color w:val="000000"/>
          <w:spacing w:val="1"/>
          <w:sz w:val="22"/>
          <w:szCs w:val="22"/>
        </w:rPr>
      </w:pPr>
      <w:r w:rsidRPr="00FB52D4">
        <w:rPr>
          <w:color w:val="000000"/>
          <w:spacing w:val="1"/>
          <w:sz w:val="22"/>
          <w:szCs w:val="22"/>
        </w:rPr>
        <w:t>в счет обеспечения оплаты имущества, приобретаемого на торгах</w:t>
      </w:r>
    </w:p>
    <w:p w:rsidR="00570082" w:rsidRPr="00FB52D4" w:rsidRDefault="00570082">
      <w:pPr>
        <w:shd w:val="clear" w:color="auto" w:fill="FFFFFF"/>
        <w:ind w:left="1152"/>
        <w:rPr>
          <w:sz w:val="22"/>
          <w:szCs w:val="22"/>
        </w:rPr>
      </w:pPr>
    </w:p>
    <w:p w:rsidR="004C4D7D" w:rsidRPr="00FB52D4" w:rsidRDefault="004C4D7D">
      <w:pPr>
        <w:shd w:val="clear" w:color="auto" w:fill="FFFFFF"/>
        <w:tabs>
          <w:tab w:val="left" w:pos="7013"/>
        </w:tabs>
        <w:spacing w:before="269"/>
        <w:rPr>
          <w:sz w:val="22"/>
          <w:szCs w:val="22"/>
        </w:rPr>
      </w:pPr>
      <w:r w:rsidRPr="00FB52D4">
        <w:rPr>
          <w:color w:val="000000"/>
          <w:spacing w:val="2"/>
          <w:sz w:val="22"/>
          <w:szCs w:val="22"/>
        </w:rPr>
        <w:t>г. Кемерово</w:t>
      </w:r>
      <w:r w:rsidR="00217F96" w:rsidRPr="00FB52D4">
        <w:rPr>
          <w:color w:val="000000"/>
          <w:spacing w:val="2"/>
          <w:sz w:val="22"/>
          <w:szCs w:val="22"/>
        </w:rPr>
        <w:t xml:space="preserve">    </w:t>
      </w:r>
      <w:r w:rsidR="00953B1B">
        <w:rPr>
          <w:color w:val="000000"/>
          <w:spacing w:val="2"/>
          <w:sz w:val="22"/>
          <w:szCs w:val="22"/>
        </w:rPr>
        <w:t xml:space="preserve">                              </w:t>
      </w:r>
      <w:r w:rsidR="00217F96" w:rsidRPr="00FB52D4">
        <w:rPr>
          <w:color w:val="000000"/>
          <w:spacing w:val="2"/>
          <w:sz w:val="22"/>
          <w:szCs w:val="22"/>
        </w:rPr>
        <w:t xml:space="preserve">                                                                               </w:t>
      </w:r>
      <w:r w:rsidR="005B135C" w:rsidRPr="00FB52D4">
        <w:rPr>
          <w:color w:val="000000"/>
          <w:sz w:val="22"/>
          <w:szCs w:val="22"/>
        </w:rPr>
        <w:t>"</w:t>
      </w:r>
      <w:r w:rsidR="00273B7C" w:rsidRPr="00FB52D4">
        <w:rPr>
          <w:color w:val="000000"/>
          <w:sz w:val="22"/>
          <w:szCs w:val="22"/>
        </w:rPr>
        <w:t>_</w:t>
      </w:r>
      <w:r w:rsidR="00953B1B">
        <w:rPr>
          <w:color w:val="000000"/>
          <w:sz w:val="22"/>
          <w:szCs w:val="22"/>
        </w:rPr>
        <w:t>__</w:t>
      </w:r>
      <w:r w:rsidR="00273B7C" w:rsidRPr="00FB52D4">
        <w:rPr>
          <w:color w:val="000000"/>
          <w:sz w:val="22"/>
          <w:szCs w:val="22"/>
        </w:rPr>
        <w:t>_</w:t>
      </w:r>
      <w:r w:rsidR="005B135C" w:rsidRPr="00FB52D4">
        <w:rPr>
          <w:color w:val="000000"/>
          <w:sz w:val="22"/>
          <w:szCs w:val="22"/>
        </w:rPr>
        <w:t>"</w:t>
      </w:r>
      <w:r w:rsidR="00875E78" w:rsidRPr="00FB52D4">
        <w:rPr>
          <w:color w:val="000000"/>
          <w:sz w:val="22"/>
          <w:szCs w:val="22"/>
        </w:rPr>
        <w:t xml:space="preserve"> </w:t>
      </w:r>
      <w:r w:rsidR="00273B7C" w:rsidRPr="00FB52D4">
        <w:rPr>
          <w:color w:val="000000"/>
          <w:sz w:val="22"/>
          <w:szCs w:val="22"/>
        </w:rPr>
        <w:t>_______</w:t>
      </w:r>
      <w:r w:rsidR="008C15F1" w:rsidRPr="00FB52D4">
        <w:rPr>
          <w:color w:val="000000"/>
          <w:sz w:val="22"/>
          <w:szCs w:val="22"/>
        </w:rPr>
        <w:t xml:space="preserve"> </w:t>
      </w:r>
      <w:r w:rsidR="00217F96" w:rsidRPr="00FB52D4">
        <w:rPr>
          <w:color w:val="000000"/>
          <w:sz w:val="22"/>
          <w:szCs w:val="22"/>
        </w:rPr>
        <w:t>20</w:t>
      </w:r>
      <w:r w:rsidR="009B0170" w:rsidRPr="00FB52D4">
        <w:rPr>
          <w:color w:val="000000"/>
          <w:sz w:val="22"/>
          <w:szCs w:val="22"/>
        </w:rPr>
        <w:t>1</w:t>
      </w:r>
      <w:r w:rsidR="00953B1B">
        <w:rPr>
          <w:color w:val="000000"/>
          <w:sz w:val="22"/>
          <w:szCs w:val="22"/>
        </w:rPr>
        <w:t>8</w:t>
      </w:r>
      <w:r w:rsidRPr="00FB52D4">
        <w:rPr>
          <w:color w:val="000000"/>
          <w:sz w:val="22"/>
          <w:szCs w:val="22"/>
        </w:rPr>
        <w:t xml:space="preserve"> г.</w:t>
      </w:r>
    </w:p>
    <w:p w:rsidR="00953B1B" w:rsidRDefault="00953B1B" w:rsidP="00207B81">
      <w:pPr>
        <w:shd w:val="clear" w:color="auto" w:fill="FFFFFF"/>
        <w:spacing w:before="264" w:line="274" w:lineRule="exact"/>
        <w:ind w:left="5" w:right="62" w:firstLine="533"/>
        <w:jc w:val="both"/>
        <w:rPr>
          <w:b/>
          <w:bCs/>
          <w:color w:val="000000"/>
          <w:spacing w:val="8"/>
          <w:sz w:val="22"/>
          <w:szCs w:val="22"/>
        </w:rPr>
      </w:pPr>
    </w:p>
    <w:p w:rsidR="00570082" w:rsidRDefault="00570082" w:rsidP="00207B81">
      <w:pPr>
        <w:shd w:val="clear" w:color="auto" w:fill="FFFFFF"/>
        <w:spacing w:before="264" w:line="274" w:lineRule="exact"/>
        <w:ind w:left="5" w:right="62" w:firstLine="533"/>
        <w:jc w:val="both"/>
        <w:rPr>
          <w:b/>
          <w:bCs/>
          <w:color w:val="000000"/>
          <w:spacing w:val="8"/>
          <w:sz w:val="22"/>
          <w:szCs w:val="22"/>
        </w:rPr>
      </w:pPr>
    </w:p>
    <w:p w:rsidR="00953B1B" w:rsidRPr="003427EA" w:rsidRDefault="00953B1B" w:rsidP="00953B1B">
      <w:pPr>
        <w:spacing w:line="300" w:lineRule="exact"/>
        <w:jc w:val="both"/>
        <w:rPr>
          <w:sz w:val="22"/>
          <w:szCs w:val="22"/>
        </w:rPr>
      </w:pPr>
      <w:r>
        <w:rPr>
          <w:sz w:val="22"/>
          <w:szCs w:val="22"/>
        </w:rPr>
        <w:tab/>
        <w:t>К</w:t>
      </w:r>
      <w:r w:rsidRPr="003427EA">
        <w:rPr>
          <w:sz w:val="22"/>
          <w:szCs w:val="22"/>
        </w:rPr>
        <w:t>онкурсн</w:t>
      </w:r>
      <w:r>
        <w:rPr>
          <w:sz w:val="22"/>
          <w:szCs w:val="22"/>
        </w:rPr>
        <w:t>ый</w:t>
      </w:r>
      <w:r w:rsidRPr="003427EA">
        <w:rPr>
          <w:sz w:val="22"/>
          <w:szCs w:val="22"/>
        </w:rPr>
        <w:t xml:space="preserve"> управляющ</w:t>
      </w:r>
      <w:r>
        <w:rPr>
          <w:sz w:val="22"/>
          <w:szCs w:val="22"/>
        </w:rPr>
        <w:t>ий должника -</w:t>
      </w:r>
      <w:r w:rsidRPr="003427EA">
        <w:rPr>
          <w:sz w:val="22"/>
          <w:szCs w:val="22"/>
        </w:rPr>
        <w:t xml:space="preserve"> Общество с ограниченной ответственностью «</w:t>
      </w:r>
      <w:proofErr w:type="spellStart"/>
      <w:r w:rsidRPr="003427EA">
        <w:rPr>
          <w:sz w:val="22"/>
          <w:szCs w:val="22"/>
        </w:rPr>
        <w:t>ДорПромСтрой</w:t>
      </w:r>
      <w:proofErr w:type="spellEnd"/>
      <w:r w:rsidRPr="003427EA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Pr="003427EA">
        <w:rPr>
          <w:sz w:val="22"/>
          <w:szCs w:val="22"/>
        </w:rPr>
        <w:t>Анохин Серге</w:t>
      </w:r>
      <w:r>
        <w:rPr>
          <w:sz w:val="22"/>
          <w:szCs w:val="22"/>
        </w:rPr>
        <w:t>й</w:t>
      </w:r>
      <w:r w:rsidRPr="003427EA">
        <w:rPr>
          <w:sz w:val="22"/>
          <w:szCs w:val="22"/>
        </w:rPr>
        <w:t xml:space="preserve"> Васильевич, действующ</w:t>
      </w:r>
      <w:r>
        <w:rPr>
          <w:sz w:val="22"/>
          <w:szCs w:val="22"/>
        </w:rPr>
        <w:t>ий</w:t>
      </w:r>
      <w:r w:rsidRPr="003427EA">
        <w:rPr>
          <w:sz w:val="22"/>
          <w:szCs w:val="22"/>
        </w:rPr>
        <w:t xml:space="preserve"> на основании определения арбитражного суда Кемеровской области от 12.09.2017г. по делу №А27-4356/2017, именуем</w:t>
      </w:r>
      <w:r>
        <w:rPr>
          <w:sz w:val="22"/>
          <w:szCs w:val="22"/>
        </w:rPr>
        <w:t>ый</w:t>
      </w:r>
      <w:r w:rsidRPr="003427EA">
        <w:rPr>
          <w:sz w:val="22"/>
          <w:szCs w:val="22"/>
        </w:rPr>
        <w:t xml:space="preserve"> в дальнейшем «</w:t>
      </w:r>
      <w:r>
        <w:rPr>
          <w:sz w:val="22"/>
          <w:szCs w:val="22"/>
        </w:rPr>
        <w:t>Организатор торгов</w:t>
      </w:r>
      <w:r w:rsidRPr="003427EA">
        <w:rPr>
          <w:sz w:val="22"/>
          <w:szCs w:val="22"/>
        </w:rPr>
        <w:t xml:space="preserve">», </w:t>
      </w:r>
      <w:r>
        <w:rPr>
          <w:sz w:val="22"/>
          <w:szCs w:val="22"/>
        </w:rPr>
        <w:t xml:space="preserve">с </w:t>
      </w:r>
      <w:r w:rsidRPr="003427EA">
        <w:rPr>
          <w:sz w:val="22"/>
          <w:szCs w:val="22"/>
        </w:rPr>
        <w:t xml:space="preserve">одной стороны, и </w:t>
      </w:r>
      <w:r>
        <w:rPr>
          <w:sz w:val="22"/>
          <w:szCs w:val="22"/>
        </w:rPr>
        <w:t>________________________________________________-__</w:t>
      </w:r>
      <w:r w:rsidRPr="003427EA">
        <w:rPr>
          <w:sz w:val="22"/>
          <w:szCs w:val="22"/>
        </w:rPr>
        <w:t>____________________________________________________________________________</w:t>
      </w:r>
      <w:r>
        <w:rPr>
          <w:sz w:val="22"/>
          <w:szCs w:val="22"/>
        </w:rPr>
        <w:t>___</w:t>
      </w:r>
      <w:r w:rsidRPr="003427EA">
        <w:rPr>
          <w:sz w:val="22"/>
          <w:szCs w:val="22"/>
        </w:rPr>
        <w:t>, именуемое в дальнейшем «</w:t>
      </w:r>
      <w:r>
        <w:rPr>
          <w:sz w:val="22"/>
          <w:szCs w:val="22"/>
        </w:rPr>
        <w:t>Претендент</w:t>
      </w:r>
      <w:r w:rsidRPr="003427EA">
        <w:rPr>
          <w:sz w:val="22"/>
          <w:szCs w:val="22"/>
        </w:rPr>
        <w:t>», в лице _____________________________________ действующего на основании ______________________________________,</w:t>
      </w:r>
      <w:r>
        <w:rPr>
          <w:sz w:val="22"/>
          <w:szCs w:val="22"/>
        </w:rPr>
        <w:t xml:space="preserve">  </w:t>
      </w:r>
      <w:r w:rsidRPr="003427EA">
        <w:rPr>
          <w:sz w:val="22"/>
          <w:szCs w:val="22"/>
        </w:rPr>
        <w:t>с</w:t>
      </w:r>
      <w:r>
        <w:rPr>
          <w:sz w:val="22"/>
          <w:szCs w:val="22"/>
        </w:rPr>
        <w:t xml:space="preserve"> </w:t>
      </w:r>
      <w:r w:rsidRPr="003427EA">
        <w:rPr>
          <w:sz w:val="22"/>
          <w:szCs w:val="22"/>
        </w:rPr>
        <w:t xml:space="preserve"> другой</w:t>
      </w:r>
      <w:r>
        <w:rPr>
          <w:sz w:val="22"/>
          <w:szCs w:val="22"/>
        </w:rPr>
        <w:t xml:space="preserve"> </w:t>
      </w:r>
      <w:r w:rsidRPr="003427EA">
        <w:rPr>
          <w:sz w:val="22"/>
          <w:szCs w:val="22"/>
        </w:rPr>
        <w:t xml:space="preserve"> стороны</w:t>
      </w:r>
    </w:p>
    <w:p w:rsidR="00953B1B" w:rsidRPr="003427EA" w:rsidRDefault="00953B1B" w:rsidP="00953B1B">
      <w:pPr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заключили настоящий договор о нижеследующем:</w:t>
      </w:r>
    </w:p>
    <w:p w:rsidR="00953B1B" w:rsidRPr="00FB52D4" w:rsidRDefault="00953B1B" w:rsidP="00207B81">
      <w:pPr>
        <w:shd w:val="clear" w:color="auto" w:fill="FFFFFF"/>
        <w:spacing w:before="264" w:line="274" w:lineRule="exact"/>
        <w:ind w:left="5" w:right="62" w:firstLine="533"/>
        <w:jc w:val="both"/>
        <w:rPr>
          <w:sz w:val="22"/>
          <w:szCs w:val="22"/>
        </w:rPr>
      </w:pPr>
    </w:p>
    <w:p w:rsidR="00207B81" w:rsidRPr="00FB52D4" w:rsidRDefault="00E722A6" w:rsidP="00F25585">
      <w:pPr>
        <w:jc w:val="both"/>
        <w:rPr>
          <w:rStyle w:val="paragraph"/>
          <w:sz w:val="22"/>
          <w:szCs w:val="22"/>
        </w:rPr>
      </w:pPr>
      <w:r w:rsidRPr="00FB52D4">
        <w:rPr>
          <w:sz w:val="22"/>
          <w:szCs w:val="22"/>
        </w:rPr>
        <w:t xml:space="preserve">1. В </w:t>
      </w:r>
      <w:r w:rsidR="001209AA">
        <w:rPr>
          <w:sz w:val="22"/>
          <w:szCs w:val="22"/>
        </w:rPr>
        <w:t>целях</w:t>
      </w:r>
      <w:r w:rsidRPr="00FB52D4">
        <w:rPr>
          <w:sz w:val="22"/>
          <w:szCs w:val="22"/>
        </w:rPr>
        <w:t xml:space="preserve"> обеспечения участия в торгах</w:t>
      </w:r>
      <w:r w:rsidR="001209AA">
        <w:rPr>
          <w:sz w:val="22"/>
          <w:szCs w:val="22"/>
        </w:rPr>
        <w:t>,</w:t>
      </w:r>
      <w:r w:rsidR="008C15F1" w:rsidRPr="00FB52D4">
        <w:rPr>
          <w:sz w:val="22"/>
          <w:szCs w:val="22"/>
        </w:rPr>
        <w:t xml:space="preserve"> </w:t>
      </w:r>
      <w:r w:rsidR="008C15F1" w:rsidRPr="00FB52D4">
        <w:rPr>
          <w:rStyle w:val="paragraph"/>
          <w:sz w:val="22"/>
          <w:szCs w:val="22"/>
        </w:rPr>
        <w:t xml:space="preserve">проводимых </w:t>
      </w:r>
      <w:r w:rsidR="001209AA">
        <w:rPr>
          <w:rStyle w:val="paragraph"/>
          <w:sz w:val="22"/>
          <w:szCs w:val="22"/>
        </w:rPr>
        <w:t>«Организатором торгов»</w:t>
      </w:r>
      <w:r w:rsidR="00F25585" w:rsidRPr="00F25585">
        <w:rPr>
          <w:sz w:val="22"/>
          <w:szCs w:val="22"/>
        </w:rPr>
        <w:t xml:space="preserve"> </w:t>
      </w:r>
      <w:r w:rsidR="00F25585">
        <w:rPr>
          <w:sz w:val="22"/>
          <w:szCs w:val="22"/>
        </w:rPr>
        <w:t xml:space="preserve">на </w:t>
      </w:r>
      <w:r w:rsidR="00F25585" w:rsidRPr="00DA3B06">
        <w:rPr>
          <w:sz w:val="24"/>
          <w:szCs w:val="24"/>
        </w:rPr>
        <w:t>сайте www.sibtoptrade.ru.</w:t>
      </w:r>
      <w:r w:rsidR="008C15F1" w:rsidRPr="00FB52D4">
        <w:rPr>
          <w:rStyle w:val="paragraph"/>
          <w:sz w:val="22"/>
          <w:szCs w:val="22"/>
        </w:rPr>
        <w:t xml:space="preserve"> по </w:t>
      </w:r>
      <w:r w:rsidR="008C15F1" w:rsidRPr="00FB52D4">
        <w:rPr>
          <w:sz w:val="22"/>
          <w:szCs w:val="22"/>
        </w:rPr>
        <w:t xml:space="preserve">реализации </w:t>
      </w:r>
      <w:r w:rsidR="008C15F1" w:rsidRPr="00FB52D4">
        <w:rPr>
          <w:rStyle w:val="paragraph"/>
          <w:sz w:val="22"/>
          <w:szCs w:val="22"/>
        </w:rPr>
        <w:t xml:space="preserve">имущества </w:t>
      </w:r>
      <w:r w:rsidR="001209AA">
        <w:rPr>
          <w:rStyle w:val="paragraph"/>
          <w:sz w:val="22"/>
          <w:szCs w:val="22"/>
        </w:rPr>
        <w:t>ООО «</w:t>
      </w:r>
      <w:proofErr w:type="spellStart"/>
      <w:r w:rsidR="001209AA">
        <w:rPr>
          <w:rStyle w:val="paragraph"/>
          <w:sz w:val="22"/>
          <w:szCs w:val="22"/>
        </w:rPr>
        <w:t>ДорПромСтрой</w:t>
      </w:r>
      <w:proofErr w:type="spellEnd"/>
      <w:r w:rsidR="001209AA">
        <w:rPr>
          <w:rStyle w:val="paragraph"/>
          <w:sz w:val="22"/>
          <w:szCs w:val="22"/>
        </w:rPr>
        <w:t xml:space="preserve">» </w:t>
      </w:r>
      <w:r w:rsidR="00FB52D4" w:rsidRPr="00FB52D4">
        <w:rPr>
          <w:rStyle w:val="paragraph"/>
          <w:sz w:val="22"/>
          <w:szCs w:val="22"/>
        </w:rPr>
        <w:t xml:space="preserve">состоящего </w:t>
      </w:r>
      <w:proofErr w:type="gramStart"/>
      <w:r w:rsidR="00FB52D4" w:rsidRPr="00FB52D4">
        <w:rPr>
          <w:rStyle w:val="paragraph"/>
          <w:sz w:val="22"/>
          <w:szCs w:val="22"/>
        </w:rPr>
        <w:t>из</w:t>
      </w:r>
      <w:proofErr w:type="gramEnd"/>
      <w:r w:rsidR="00FB52D4" w:rsidRPr="00FB52D4">
        <w:rPr>
          <w:rStyle w:val="paragraph"/>
          <w:sz w:val="22"/>
          <w:szCs w:val="22"/>
        </w:rPr>
        <w:t>:</w:t>
      </w:r>
      <w:r w:rsidR="001209AA">
        <w:rPr>
          <w:rStyle w:val="paragraph"/>
          <w:sz w:val="22"/>
          <w:szCs w:val="22"/>
        </w:rPr>
        <w:t xml:space="preserve"> </w:t>
      </w:r>
      <w:r w:rsidR="00256142">
        <w:rPr>
          <w:sz w:val="22"/>
          <w:szCs w:val="22"/>
        </w:rPr>
        <w:t>_________________</w:t>
      </w:r>
      <w:r w:rsidR="001209AA">
        <w:rPr>
          <w:sz w:val="22"/>
          <w:szCs w:val="22"/>
        </w:rPr>
        <w:t>___________</w:t>
      </w:r>
      <w:r w:rsidR="00256142">
        <w:rPr>
          <w:sz w:val="22"/>
          <w:szCs w:val="22"/>
        </w:rPr>
        <w:t>____________________________________________________________</w:t>
      </w:r>
      <w:r w:rsidR="00FB52D4" w:rsidRPr="00FB52D4">
        <w:rPr>
          <w:rStyle w:val="paragraph"/>
          <w:sz w:val="22"/>
          <w:szCs w:val="22"/>
        </w:rPr>
        <w:t xml:space="preserve">. </w:t>
      </w:r>
    </w:p>
    <w:p w:rsidR="001209AA" w:rsidRDefault="001209AA" w:rsidP="00207B81">
      <w:pPr>
        <w:pStyle w:val="a6"/>
        <w:jc w:val="both"/>
        <w:rPr>
          <w:sz w:val="22"/>
          <w:szCs w:val="22"/>
        </w:rPr>
      </w:pPr>
    </w:p>
    <w:p w:rsidR="00E722A6" w:rsidRPr="00FB52D4" w:rsidRDefault="00E722A6" w:rsidP="00207B81">
      <w:pPr>
        <w:pStyle w:val="a6"/>
        <w:jc w:val="both"/>
        <w:rPr>
          <w:sz w:val="22"/>
          <w:szCs w:val="22"/>
        </w:rPr>
      </w:pPr>
      <w:r w:rsidRPr="00FB52D4">
        <w:rPr>
          <w:sz w:val="22"/>
          <w:szCs w:val="22"/>
        </w:rPr>
        <w:t xml:space="preserve">Претендент обязуется </w:t>
      </w:r>
      <w:r w:rsidR="00953EDF" w:rsidRPr="00FB52D4">
        <w:rPr>
          <w:sz w:val="22"/>
          <w:szCs w:val="22"/>
        </w:rPr>
        <w:t xml:space="preserve">внести </w:t>
      </w:r>
      <w:r w:rsidRPr="00FB52D4">
        <w:rPr>
          <w:sz w:val="22"/>
          <w:szCs w:val="22"/>
        </w:rPr>
        <w:t>на счет</w:t>
      </w:r>
      <w:r w:rsidR="001209AA">
        <w:rPr>
          <w:sz w:val="22"/>
          <w:szCs w:val="22"/>
        </w:rPr>
        <w:t xml:space="preserve">, указанный в сообщении о торгах на </w:t>
      </w:r>
      <w:r w:rsidR="001209AA" w:rsidRPr="00DA3B06">
        <w:rPr>
          <w:sz w:val="24"/>
          <w:szCs w:val="24"/>
        </w:rPr>
        <w:t>сайте www.</w:t>
      </w:r>
      <w:r w:rsidR="001209AA" w:rsidRPr="006B1F1D">
        <w:rPr>
          <w:sz w:val="24"/>
          <w:szCs w:val="24"/>
        </w:rPr>
        <w:t>sibtoptrade.ru.</w:t>
      </w:r>
      <w:r w:rsidRPr="006B1F1D">
        <w:rPr>
          <w:sz w:val="24"/>
          <w:szCs w:val="24"/>
        </w:rPr>
        <w:t xml:space="preserve"> </w:t>
      </w:r>
      <w:r w:rsidR="006F3DB3" w:rsidRPr="006B1F1D">
        <w:rPr>
          <w:sz w:val="24"/>
          <w:szCs w:val="24"/>
        </w:rPr>
        <w:t xml:space="preserve"> </w:t>
      </w:r>
      <w:r w:rsidRPr="006B1F1D">
        <w:rPr>
          <w:sz w:val="24"/>
          <w:szCs w:val="24"/>
        </w:rPr>
        <w:t>задаток в сумме</w:t>
      </w:r>
      <w:r w:rsidR="00953EDF" w:rsidRPr="006B1F1D">
        <w:rPr>
          <w:sz w:val="24"/>
          <w:szCs w:val="24"/>
        </w:rPr>
        <w:t xml:space="preserve"> </w:t>
      </w:r>
      <w:r w:rsidR="001209AA" w:rsidRPr="006B1F1D">
        <w:rPr>
          <w:sz w:val="24"/>
          <w:szCs w:val="24"/>
        </w:rPr>
        <w:t xml:space="preserve">5% </w:t>
      </w:r>
      <w:r w:rsidR="00953EDF" w:rsidRPr="006B1F1D">
        <w:rPr>
          <w:sz w:val="24"/>
          <w:szCs w:val="24"/>
        </w:rPr>
        <w:t>(</w:t>
      </w:r>
      <w:r w:rsidR="00341CB1">
        <w:rPr>
          <w:sz w:val="24"/>
          <w:szCs w:val="24"/>
        </w:rPr>
        <w:t>пять</w:t>
      </w:r>
      <w:r w:rsidR="001209AA" w:rsidRPr="006B1F1D">
        <w:rPr>
          <w:sz w:val="24"/>
          <w:szCs w:val="24"/>
        </w:rPr>
        <w:t xml:space="preserve"> процентов</w:t>
      </w:r>
      <w:r w:rsidR="00953EDF" w:rsidRPr="006B1F1D">
        <w:rPr>
          <w:sz w:val="24"/>
          <w:szCs w:val="24"/>
        </w:rPr>
        <w:t>)</w:t>
      </w:r>
      <w:r w:rsidR="001209AA" w:rsidRPr="006B1F1D">
        <w:rPr>
          <w:sz w:val="24"/>
          <w:szCs w:val="24"/>
        </w:rPr>
        <w:t xml:space="preserve"> </w:t>
      </w:r>
      <w:r w:rsidR="00107B49" w:rsidRPr="006B1F1D">
        <w:rPr>
          <w:sz w:val="24"/>
          <w:szCs w:val="24"/>
        </w:rPr>
        <w:t xml:space="preserve">от </w:t>
      </w:r>
      <w:r w:rsidR="006B1F1D" w:rsidRPr="006B1F1D">
        <w:rPr>
          <w:color w:val="0D0D0D" w:themeColor="text1" w:themeTint="F2"/>
          <w:sz w:val="24"/>
          <w:szCs w:val="24"/>
        </w:rPr>
        <w:t>соответствующего периода снижения</w:t>
      </w:r>
      <w:r w:rsidR="00107B49" w:rsidRPr="006B1F1D">
        <w:rPr>
          <w:sz w:val="24"/>
          <w:szCs w:val="24"/>
        </w:rPr>
        <w:t>,  в размере _______________</w:t>
      </w:r>
      <w:r w:rsidR="006F3DB3" w:rsidRPr="006B1F1D">
        <w:rPr>
          <w:sz w:val="24"/>
          <w:szCs w:val="24"/>
        </w:rPr>
        <w:t xml:space="preserve"> рублей</w:t>
      </w:r>
      <w:r w:rsidRPr="006B1F1D">
        <w:rPr>
          <w:sz w:val="24"/>
          <w:szCs w:val="24"/>
        </w:rPr>
        <w:t>.</w:t>
      </w:r>
      <w:r w:rsidR="00107B49" w:rsidRPr="006B1F1D">
        <w:rPr>
          <w:sz w:val="24"/>
          <w:szCs w:val="24"/>
        </w:rPr>
        <w:t xml:space="preserve"> Задаток считается внесенным, </w:t>
      </w:r>
      <w:proofErr w:type="gramStart"/>
      <w:r w:rsidR="00107B49" w:rsidRPr="006B1F1D">
        <w:rPr>
          <w:sz w:val="24"/>
          <w:szCs w:val="24"/>
        </w:rPr>
        <w:t>с даты поступления</w:t>
      </w:r>
      <w:proofErr w:type="gramEnd"/>
      <w:r w:rsidR="00107B49" w:rsidRPr="006B1F1D">
        <w:rPr>
          <w:sz w:val="24"/>
          <w:szCs w:val="24"/>
        </w:rPr>
        <w:t xml:space="preserve"> всей суммы </w:t>
      </w:r>
      <w:r w:rsidR="00FB6C2F" w:rsidRPr="006B1F1D">
        <w:rPr>
          <w:sz w:val="24"/>
          <w:szCs w:val="24"/>
        </w:rPr>
        <w:t>на расчетный счет</w:t>
      </w:r>
      <w:r w:rsidR="006B1F1D">
        <w:rPr>
          <w:sz w:val="24"/>
          <w:szCs w:val="24"/>
        </w:rPr>
        <w:t xml:space="preserve"> №40702810509500000998</w:t>
      </w:r>
      <w:r w:rsidR="00107B49" w:rsidRPr="006B1F1D">
        <w:rPr>
          <w:sz w:val="24"/>
          <w:szCs w:val="24"/>
        </w:rPr>
        <w:t xml:space="preserve">. При </w:t>
      </w:r>
      <w:proofErr w:type="gramStart"/>
      <w:r w:rsidR="00107B49" w:rsidRPr="006B1F1D">
        <w:rPr>
          <w:sz w:val="24"/>
          <w:szCs w:val="24"/>
        </w:rPr>
        <w:t>не поступлении</w:t>
      </w:r>
      <w:proofErr w:type="gramEnd"/>
      <w:r w:rsidR="00107B49" w:rsidRPr="006B1F1D">
        <w:rPr>
          <w:sz w:val="24"/>
          <w:szCs w:val="24"/>
        </w:rPr>
        <w:t xml:space="preserve"> на расчетный счет установленной сумм</w:t>
      </w:r>
      <w:r w:rsidR="00107B49">
        <w:rPr>
          <w:sz w:val="22"/>
          <w:szCs w:val="22"/>
        </w:rPr>
        <w:t>ы задатка в установленный срок</w:t>
      </w:r>
      <w:r w:rsidR="00FB6C2F">
        <w:rPr>
          <w:sz w:val="22"/>
          <w:szCs w:val="22"/>
        </w:rPr>
        <w:t>,</w:t>
      </w:r>
      <w:r w:rsidR="00107B49">
        <w:rPr>
          <w:sz w:val="22"/>
          <w:szCs w:val="22"/>
        </w:rPr>
        <w:t xml:space="preserve"> Претендент к участию в торг</w:t>
      </w:r>
      <w:bookmarkStart w:id="0" w:name="_GoBack"/>
      <w:bookmarkEnd w:id="0"/>
      <w:r w:rsidR="00107B49">
        <w:rPr>
          <w:sz w:val="22"/>
          <w:szCs w:val="22"/>
        </w:rPr>
        <w:t xml:space="preserve">ах не допускается. </w:t>
      </w:r>
    </w:p>
    <w:p w:rsidR="00E722A6" w:rsidRPr="00FB52D4" w:rsidRDefault="00E722A6" w:rsidP="00207B8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B52D4">
        <w:rPr>
          <w:rFonts w:ascii="Times New Roman" w:hAnsi="Times New Roman" w:cs="Times New Roman"/>
          <w:sz w:val="22"/>
          <w:szCs w:val="22"/>
        </w:rPr>
        <w:t xml:space="preserve">2. В случае признания </w:t>
      </w:r>
      <w:r w:rsidR="006F3DB3" w:rsidRPr="00FB52D4">
        <w:rPr>
          <w:rFonts w:ascii="Times New Roman" w:hAnsi="Times New Roman" w:cs="Times New Roman"/>
          <w:sz w:val="22"/>
          <w:szCs w:val="22"/>
        </w:rPr>
        <w:t xml:space="preserve">Претендента </w:t>
      </w:r>
      <w:r w:rsidRPr="00FB52D4">
        <w:rPr>
          <w:rFonts w:ascii="Times New Roman" w:hAnsi="Times New Roman" w:cs="Times New Roman"/>
          <w:sz w:val="22"/>
          <w:szCs w:val="22"/>
        </w:rPr>
        <w:t xml:space="preserve">победителем торгов, перечисленный задаток засчитывается в счет оплаты по заключенному </w:t>
      </w:r>
      <w:r w:rsidR="00107B49">
        <w:rPr>
          <w:rFonts w:ascii="Times New Roman" w:hAnsi="Times New Roman" w:cs="Times New Roman"/>
          <w:sz w:val="22"/>
          <w:szCs w:val="22"/>
        </w:rPr>
        <w:t xml:space="preserve">с ним </w:t>
      </w:r>
      <w:r w:rsidRPr="00FB52D4">
        <w:rPr>
          <w:rFonts w:ascii="Times New Roman" w:hAnsi="Times New Roman" w:cs="Times New Roman"/>
          <w:sz w:val="22"/>
          <w:szCs w:val="22"/>
        </w:rPr>
        <w:t xml:space="preserve">договору </w:t>
      </w:r>
      <w:r w:rsidR="00FB6C2F">
        <w:rPr>
          <w:rFonts w:ascii="Times New Roman" w:hAnsi="Times New Roman" w:cs="Times New Roman"/>
          <w:sz w:val="22"/>
          <w:szCs w:val="22"/>
        </w:rPr>
        <w:t>уступки права (требования)</w:t>
      </w:r>
      <w:r w:rsidRPr="00FB52D4">
        <w:rPr>
          <w:rFonts w:ascii="Times New Roman" w:hAnsi="Times New Roman" w:cs="Times New Roman"/>
          <w:sz w:val="22"/>
          <w:szCs w:val="22"/>
        </w:rPr>
        <w:t>.</w:t>
      </w:r>
    </w:p>
    <w:p w:rsidR="00E722A6" w:rsidRPr="00FB52D4" w:rsidRDefault="00E722A6" w:rsidP="00207B8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B52D4">
        <w:rPr>
          <w:rFonts w:ascii="Times New Roman" w:hAnsi="Times New Roman" w:cs="Times New Roman"/>
          <w:sz w:val="22"/>
          <w:szCs w:val="22"/>
        </w:rPr>
        <w:t xml:space="preserve">3. При отказе </w:t>
      </w:r>
      <w:r w:rsidR="006F3DB3" w:rsidRPr="00FB52D4">
        <w:rPr>
          <w:rFonts w:ascii="Times New Roman" w:hAnsi="Times New Roman" w:cs="Times New Roman"/>
          <w:sz w:val="22"/>
          <w:szCs w:val="22"/>
        </w:rPr>
        <w:t xml:space="preserve">Претендента </w:t>
      </w:r>
      <w:r w:rsidRPr="00FB52D4">
        <w:rPr>
          <w:rFonts w:ascii="Times New Roman" w:hAnsi="Times New Roman" w:cs="Times New Roman"/>
          <w:sz w:val="22"/>
          <w:szCs w:val="22"/>
        </w:rPr>
        <w:t xml:space="preserve">от подписания протокола о результатах торгов или заключения договора </w:t>
      </w:r>
      <w:r w:rsidR="00FB6C2F">
        <w:rPr>
          <w:rFonts w:ascii="Times New Roman" w:hAnsi="Times New Roman" w:cs="Times New Roman"/>
          <w:sz w:val="22"/>
          <w:szCs w:val="22"/>
        </w:rPr>
        <w:t>уступки права (требования)</w:t>
      </w:r>
      <w:r w:rsidRPr="00FB52D4">
        <w:rPr>
          <w:rFonts w:ascii="Times New Roman" w:hAnsi="Times New Roman" w:cs="Times New Roman"/>
          <w:sz w:val="22"/>
          <w:szCs w:val="22"/>
        </w:rPr>
        <w:t xml:space="preserve"> задаток не возвращается.</w:t>
      </w:r>
    </w:p>
    <w:p w:rsidR="00E722A6" w:rsidRDefault="00E722A6" w:rsidP="00207B8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B52D4">
        <w:rPr>
          <w:rFonts w:ascii="Times New Roman" w:hAnsi="Times New Roman" w:cs="Times New Roman"/>
          <w:sz w:val="22"/>
          <w:szCs w:val="22"/>
        </w:rPr>
        <w:t xml:space="preserve">4. В случае не признания </w:t>
      </w:r>
      <w:r w:rsidR="006F3DB3" w:rsidRPr="00FB52D4">
        <w:rPr>
          <w:rFonts w:ascii="Times New Roman" w:hAnsi="Times New Roman" w:cs="Times New Roman"/>
          <w:sz w:val="22"/>
          <w:szCs w:val="22"/>
        </w:rPr>
        <w:t xml:space="preserve">Претендента </w:t>
      </w:r>
      <w:r w:rsidRPr="00FB52D4">
        <w:rPr>
          <w:rFonts w:ascii="Times New Roman" w:hAnsi="Times New Roman" w:cs="Times New Roman"/>
          <w:sz w:val="22"/>
          <w:szCs w:val="22"/>
        </w:rPr>
        <w:t xml:space="preserve">победителем торгов </w:t>
      </w:r>
      <w:r w:rsidR="00FB6C2F">
        <w:rPr>
          <w:rFonts w:ascii="Times New Roman" w:hAnsi="Times New Roman" w:cs="Times New Roman"/>
          <w:sz w:val="22"/>
          <w:szCs w:val="22"/>
        </w:rPr>
        <w:t>«Организатор торгов»</w:t>
      </w:r>
      <w:r w:rsidR="006F3DB3" w:rsidRPr="00FB52D4">
        <w:rPr>
          <w:rFonts w:ascii="Times New Roman" w:hAnsi="Times New Roman" w:cs="Times New Roman"/>
          <w:sz w:val="22"/>
          <w:szCs w:val="22"/>
        </w:rPr>
        <w:t xml:space="preserve"> </w:t>
      </w:r>
      <w:r w:rsidRPr="00FB52D4">
        <w:rPr>
          <w:rFonts w:ascii="Times New Roman" w:hAnsi="Times New Roman" w:cs="Times New Roman"/>
          <w:sz w:val="22"/>
          <w:szCs w:val="22"/>
        </w:rPr>
        <w:t xml:space="preserve">обязан вернуть задаток в 5-ти </w:t>
      </w:r>
      <w:proofErr w:type="spellStart"/>
      <w:r w:rsidRPr="00FB52D4">
        <w:rPr>
          <w:rFonts w:ascii="Times New Roman" w:hAnsi="Times New Roman" w:cs="Times New Roman"/>
          <w:sz w:val="22"/>
          <w:szCs w:val="22"/>
        </w:rPr>
        <w:t>дневный</w:t>
      </w:r>
      <w:proofErr w:type="spellEnd"/>
      <w:r w:rsidRPr="00FB52D4">
        <w:rPr>
          <w:rFonts w:ascii="Times New Roman" w:hAnsi="Times New Roman" w:cs="Times New Roman"/>
          <w:sz w:val="22"/>
          <w:szCs w:val="22"/>
        </w:rPr>
        <w:t xml:space="preserve"> срок со дня подписания протокола о результатах проведения торгов. </w:t>
      </w:r>
    </w:p>
    <w:p w:rsidR="00F25585" w:rsidRPr="00FB52D4" w:rsidRDefault="00F25585" w:rsidP="00207B8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 Срок рассмотрения претензии 10 календарных дней.</w:t>
      </w:r>
    </w:p>
    <w:p w:rsidR="00FB6C2F" w:rsidRDefault="006F3DB3" w:rsidP="00207B81">
      <w:pPr>
        <w:shd w:val="clear" w:color="auto" w:fill="FFFFFF"/>
        <w:tabs>
          <w:tab w:val="left" w:pos="1022"/>
        </w:tabs>
        <w:spacing w:line="278" w:lineRule="exact"/>
        <w:ind w:left="14" w:right="499"/>
        <w:jc w:val="both"/>
        <w:rPr>
          <w:color w:val="000000"/>
          <w:spacing w:val="6"/>
          <w:sz w:val="22"/>
          <w:szCs w:val="22"/>
        </w:rPr>
      </w:pPr>
      <w:r w:rsidRPr="00FB52D4">
        <w:rPr>
          <w:color w:val="000000"/>
          <w:spacing w:val="6"/>
          <w:sz w:val="22"/>
          <w:szCs w:val="22"/>
        </w:rPr>
        <w:t xml:space="preserve"> </w:t>
      </w:r>
    </w:p>
    <w:p w:rsidR="004C4D7D" w:rsidRPr="00FB52D4" w:rsidRDefault="006F3DB3" w:rsidP="00207B81">
      <w:pPr>
        <w:shd w:val="clear" w:color="auto" w:fill="FFFFFF"/>
        <w:tabs>
          <w:tab w:val="left" w:pos="1022"/>
        </w:tabs>
        <w:spacing w:line="278" w:lineRule="exact"/>
        <w:ind w:left="14" w:right="499"/>
        <w:jc w:val="both"/>
        <w:rPr>
          <w:color w:val="000000"/>
          <w:spacing w:val="4"/>
          <w:sz w:val="22"/>
          <w:szCs w:val="22"/>
        </w:rPr>
      </w:pPr>
      <w:r w:rsidRPr="00FB52D4">
        <w:rPr>
          <w:color w:val="000000"/>
          <w:spacing w:val="6"/>
          <w:sz w:val="22"/>
          <w:szCs w:val="22"/>
        </w:rPr>
        <w:t xml:space="preserve"> </w:t>
      </w:r>
      <w:r w:rsidR="004C4D7D" w:rsidRPr="00FB52D4">
        <w:rPr>
          <w:color w:val="000000"/>
          <w:spacing w:val="6"/>
          <w:sz w:val="22"/>
          <w:szCs w:val="22"/>
        </w:rPr>
        <w:t>Настоящий договор составлен в двух экземплярах, имеющих одинаковую</w:t>
      </w:r>
      <w:r w:rsidR="00FC7C21" w:rsidRPr="00FB52D4">
        <w:rPr>
          <w:color w:val="000000"/>
          <w:spacing w:val="6"/>
          <w:sz w:val="22"/>
          <w:szCs w:val="22"/>
        </w:rPr>
        <w:t xml:space="preserve"> </w:t>
      </w:r>
      <w:r w:rsidR="004C4D7D" w:rsidRPr="00FB52D4">
        <w:rPr>
          <w:color w:val="000000"/>
          <w:spacing w:val="4"/>
          <w:sz w:val="22"/>
          <w:szCs w:val="22"/>
        </w:rPr>
        <w:t>юридическую силу</w:t>
      </w:r>
      <w:r w:rsidR="00F25585">
        <w:rPr>
          <w:color w:val="000000"/>
          <w:spacing w:val="4"/>
          <w:sz w:val="22"/>
          <w:szCs w:val="22"/>
        </w:rPr>
        <w:t>, по одному для каждой из сторон.</w:t>
      </w:r>
    </w:p>
    <w:p w:rsidR="00C5201F" w:rsidRPr="00FB52D4" w:rsidRDefault="00C5201F" w:rsidP="0092701D">
      <w:pPr>
        <w:shd w:val="clear" w:color="auto" w:fill="FFFFFF"/>
        <w:tabs>
          <w:tab w:val="left" w:pos="1022"/>
        </w:tabs>
        <w:spacing w:line="278" w:lineRule="exact"/>
        <w:ind w:left="14" w:right="499"/>
        <w:jc w:val="both"/>
        <w:rPr>
          <w:color w:val="000000"/>
          <w:spacing w:val="4"/>
          <w:sz w:val="22"/>
          <w:szCs w:val="22"/>
        </w:rPr>
      </w:pPr>
    </w:p>
    <w:p w:rsidR="00B83FDA" w:rsidRPr="00FB52D4" w:rsidRDefault="00B83FDA" w:rsidP="0092701D">
      <w:pPr>
        <w:shd w:val="clear" w:color="auto" w:fill="FFFFFF"/>
        <w:tabs>
          <w:tab w:val="left" w:pos="1022"/>
        </w:tabs>
        <w:spacing w:line="278" w:lineRule="exact"/>
        <w:ind w:left="14" w:right="499"/>
        <w:jc w:val="both"/>
        <w:rPr>
          <w:color w:val="000000"/>
          <w:spacing w:val="4"/>
          <w:sz w:val="22"/>
          <w:szCs w:val="22"/>
        </w:rPr>
      </w:pP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5070"/>
        <w:gridCol w:w="4953"/>
      </w:tblGrid>
      <w:tr w:rsidR="002169BC" w:rsidRPr="00FB52D4" w:rsidTr="00FB6C2F">
        <w:tc>
          <w:tcPr>
            <w:tcW w:w="5070" w:type="dxa"/>
          </w:tcPr>
          <w:p w:rsidR="002169BC" w:rsidRDefault="00FB6C2F" w:rsidP="00FB6C2F">
            <w:pPr>
              <w:spacing w:line="278" w:lineRule="exact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Организатор торгов </w:t>
            </w:r>
            <w:r w:rsidR="00C5201F" w:rsidRPr="00FB52D4"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ДорПромСтрой</w:t>
            </w:r>
            <w:proofErr w:type="spellEnd"/>
            <w:r w:rsidR="00C5201F" w:rsidRPr="00FB52D4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конкурсн</w:t>
            </w:r>
            <w:r w:rsidR="00C20E7D">
              <w:rPr>
                <w:sz w:val="22"/>
                <w:szCs w:val="22"/>
              </w:rPr>
              <w:t>ый</w:t>
            </w:r>
            <w:r>
              <w:rPr>
                <w:sz w:val="22"/>
                <w:szCs w:val="22"/>
              </w:rPr>
              <w:t xml:space="preserve"> управляющ</w:t>
            </w:r>
            <w:r w:rsidR="00C20E7D">
              <w:rPr>
                <w:sz w:val="22"/>
                <w:szCs w:val="22"/>
              </w:rPr>
              <w:t>ий</w:t>
            </w:r>
            <w:r>
              <w:rPr>
                <w:sz w:val="22"/>
                <w:szCs w:val="22"/>
              </w:rPr>
              <w:t xml:space="preserve"> Анохин С.В.</w:t>
            </w:r>
          </w:p>
          <w:p w:rsidR="00C20E7D" w:rsidRDefault="00C20E7D" w:rsidP="00F25585">
            <w:pPr>
              <w:pStyle w:val="a8"/>
              <w:ind w:right="176"/>
              <w:jc w:val="both"/>
              <w:rPr>
                <w:b w:val="0"/>
                <w:color w:val="0D0D0D" w:themeColor="text1" w:themeTint="F2"/>
                <w:sz w:val="22"/>
                <w:szCs w:val="22"/>
              </w:rPr>
            </w:pPr>
          </w:p>
          <w:p w:rsidR="00FB6C2F" w:rsidRPr="00F25585" w:rsidRDefault="00FB6C2F" w:rsidP="00F25585">
            <w:pPr>
              <w:pStyle w:val="a8"/>
              <w:ind w:right="176"/>
              <w:jc w:val="both"/>
              <w:rPr>
                <w:b w:val="0"/>
                <w:color w:val="0D0D0D" w:themeColor="text1" w:themeTint="F2"/>
                <w:sz w:val="22"/>
                <w:szCs w:val="22"/>
              </w:rPr>
            </w:pPr>
            <w:r w:rsidRPr="00492B1A">
              <w:rPr>
                <w:b w:val="0"/>
                <w:color w:val="0D0D0D" w:themeColor="text1" w:themeTint="F2"/>
                <w:sz w:val="22"/>
                <w:szCs w:val="22"/>
              </w:rPr>
              <w:t>ИНН 7017329325</w:t>
            </w:r>
            <w:r w:rsidRPr="00F25585">
              <w:rPr>
                <w:b w:val="0"/>
                <w:color w:val="0D0D0D" w:themeColor="text1" w:themeTint="F2"/>
                <w:sz w:val="22"/>
                <w:szCs w:val="22"/>
              </w:rPr>
              <w:t>, ОГРН 1137017008776,</w:t>
            </w:r>
          </w:p>
          <w:p w:rsidR="00FB6C2F" w:rsidRPr="00F25585" w:rsidRDefault="00FB6C2F" w:rsidP="00F25585">
            <w:pPr>
              <w:pStyle w:val="a8"/>
              <w:ind w:right="176"/>
              <w:jc w:val="both"/>
              <w:rPr>
                <w:b w:val="0"/>
                <w:sz w:val="22"/>
                <w:szCs w:val="22"/>
              </w:rPr>
            </w:pPr>
            <w:proofErr w:type="gramStart"/>
            <w:r w:rsidRPr="00F25585">
              <w:rPr>
                <w:b w:val="0"/>
                <w:color w:val="0D0D0D" w:themeColor="text1" w:themeTint="F2"/>
                <w:sz w:val="22"/>
                <w:szCs w:val="22"/>
              </w:rPr>
              <w:t>адрес: 653024,  г.  Прокопьевск,  ул. Серова, дом 1/а, кв. 34</w:t>
            </w:r>
            <w:proofErr w:type="gramEnd"/>
          </w:p>
          <w:p w:rsidR="00F25585" w:rsidRDefault="00F25585" w:rsidP="00F25585">
            <w:pPr>
              <w:spacing w:line="278" w:lineRule="exact"/>
              <w:ind w:right="-108"/>
              <w:jc w:val="both"/>
              <w:rPr>
                <w:sz w:val="22"/>
                <w:szCs w:val="22"/>
              </w:rPr>
            </w:pPr>
            <w:proofErr w:type="gramStart"/>
            <w:r w:rsidRPr="00F25585">
              <w:rPr>
                <w:sz w:val="22"/>
                <w:szCs w:val="22"/>
              </w:rPr>
              <w:t>р</w:t>
            </w:r>
            <w:proofErr w:type="gramEnd"/>
            <w:r w:rsidRPr="00F25585">
              <w:rPr>
                <w:sz w:val="22"/>
                <w:szCs w:val="22"/>
              </w:rPr>
              <w:t xml:space="preserve">/с </w:t>
            </w:r>
            <w:r w:rsidR="006B07CF" w:rsidRPr="006B07CF">
              <w:rPr>
                <w:sz w:val="22"/>
                <w:szCs w:val="22"/>
              </w:rPr>
              <w:t>40702810509500000998</w:t>
            </w:r>
            <w:r w:rsidRPr="00F25585">
              <w:rPr>
                <w:sz w:val="22"/>
                <w:szCs w:val="22"/>
              </w:rPr>
              <w:t xml:space="preserve">  в</w:t>
            </w:r>
            <w:r w:rsidRPr="00F25585">
              <w:rPr>
                <w:color w:val="262626" w:themeColor="text1" w:themeTint="D9"/>
                <w:sz w:val="22"/>
                <w:szCs w:val="22"/>
              </w:rPr>
              <w:t xml:space="preserve"> банке Левобережный (ПАО) г. Новосибирск</w:t>
            </w:r>
            <w:r w:rsidRPr="00F25585">
              <w:rPr>
                <w:sz w:val="22"/>
                <w:szCs w:val="22"/>
              </w:rPr>
              <w:t xml:space="preserve">, </w:t>
            </w:r>
          </w:p>
          <w:p w:rsidR="00F25585" w:rsidRDefault="00F25585" w:rsidP="00F25585">
            <w:pPr>
              <w:spacing w:line="278" w:lineRule="exact"/>
              <w:ind w:right="-108"/>
              <w:jc w:val="both"/>
              <w:rPr>
                <w:sz w:val="22"/>
                <w:szCs w:val="22"/>
              </w:rPr>
            </w:pPr>
            <w:r w:rsidRPr="00F25585">
              <w:rPr>
                <w:sz w:val="22"/>
                <w:szCs w:val="22"/>
              </w:rPr>
              <w:t xml:space="preserve">к/с № </w:t>
            </w:r>
            <w:r w:rsidRPr="00F25585">
              <w:rPr>
                <w:color w:val="262626" w:themeColor="text1" w:themeTint="D9"/>
                <w:sz w:val="22"/>
                <w:szCs w:val="22"/>
              </w:rPr>
              <w:t>30101810100000000850</w:t>
            </w:r>
            <w:r w:rsidRPr="00F25585">
              <w:rPr>
                <w:sz w:val="22"/>
                <w:szCs w:val="22"/>
              </w:rPr>
              <w:t>,</w:t>
            </w:r>
          </w:p>
          <w:p w:rsidR="00FB6C2F" w:rsidRPr="00F25585" w:rsidRDefault="00F25585" w:rsidP="00F25585">
            <w:pPr>
              <w:spacing w:line="278" w:lineRule="exact"/>
              <w:ind w:right="-108"/>
              <w:jc w:val="both"/>
              <w:rPr>
                <w:sz w:val="22"/>
                <w:szCs w:val="22"/>
              </w:rPr>
            </w:pPr>
            <w:r w:rsidRPr="00F25585">
              <w:rPr>
                <w:sz w:val="22"/>
                <w:szCs w:val="22"/>
              </w:rPr>
              <w:t xml:space="preserve">БИК </w:t>
            </w:r>
            <w:r w:rsidRPr="00F25585">
              <w:rPr>
                <w:color w:val="262626" w:themeColor="text1" w:themeTint="D9"/>
                <w:sz w:val="22"/>
                <w:szCs w:val="22"/>
              </w:rPr>
              <w:t>045004850</w:t>
            </w:r>
          </w:p>
          <w:p w:rsidR="00B83FDA" w:rsidRPr="00FB52D4" w:rsidRDefault="00B83FDA" w:rsidP="00B83FDA">
            <w:pPr>
              <w:tabs>
                <w:tab w:val="left" w:pos="1022"/>
              </w:tabs>
              <w:spacing w:line="278" w:lineRule="exact"/>
              <w:ind w:right="499"/>
              <w:jc w:val="center"/>
              <w:rPr>
                <w:color w:val="000000"/>
                <w:spacing w:val="4"/>
                <w:sz w:val="22"/>
                <w:szCs w:val="22"/>
              </w:rPr>
            </w:pPr>
          </w:p>
        </w:tc>
        <w:tc>
          <w:tcPr>
            <w:tcW w:w="4953" w:type="dxa"/>
          </w:tcPr>
          <w:p w:rsidR="002169BC" w:rsidRPr="00FB52D4" w:rsidRDefault="002169BC" w:rsidP="00A74712">
            <w:pPr>
              <w:tabs>
                <w:tab w:val="left" w:pos="1022"/>
              </w:tabs>
              <w:spacing w:line="278" w:lineRule="exact"/>
              <w:ind w:right="499"/>
              <w:jc w:val="center"/>
              <w:rPr>
                <w:color w:val="000000"/>
                <w:spacing w:val="4"/>
                <w:sz w:val="22"/>
                <w:szCs w:val="22"/>
              </w:rPr>
            </w:pPr>
          </w:p>
        </w:tc>
      </w:tr>
      <w:tr w:rsidR="00E8105F" w:rsidRPr="00FB52D4" w:rsidTr="00FB6C2F">
        <w:tc>
          <w:tcPr>
            <w:tcW w:w="5070" w:type="dxa"/>
          </w:tcPr>
          <w:p w:rsidR="00570082" w:rsidRDefault="00570082" w:rsidP="00F25585">
            <w:pPr>
              <w:tabs>
                <w:tab w:val="left" w:pos="1022"/>
              </w:tabs>
              <w:spacing w:line="278" w:lineRule="exact"/>
              <w:ind w:right="499"/>
              <w:jc w:val="both"/>
              <w:rPr>
                <w:sz w:val="22"/>
                <w:szCs w:val="22"/>
              </w:rPr>
            </w:pPr>
          </w:p>
          <w:p w:rsidR="00E8105F" w:rsidRDefault="00E8105F" w:rsidP="00F25585">
            <w:pPr>
              <w:tabs>
                <w:tab w:val="left" w:pos="1022"/>
              </w:tabs>
              <w:spacing w:line="278" w:lineRule="exact"/>
              <w:ind w:right="499"/>
              <w:jc w:val="both"/>
              <w:rPr>
                <w:sz w:val="22"/>
                <w:szCs w:val="22"/>
              </w:rPr>
            </w:pPr>
            <w:r w:rsidRPr="00FB52D4">
              <w:rPr>
                <w:sz w:val="22"/>
                <w:szCs w:val="22"/>
              </w:rPr>
              <w:t xml:space="preserve">                       </w:t>
            </w:r>
            <w:r w:rsidR="00F25585">
              <w:rPr>
                <w:sz w:val="22"/>
                <w:szCs w:val="22"/>
              </w:rPr>
              <w:t xml:space="preserve">                              С</w:t>
            </w:r>
            <w:r w:rsidRPr="00FB52D4">
              <w:rPr>
                <w:sz w:val="22"/>
                <w:szCs w:val="22"/>
              </w:rPr>
              <w:t xml:space="preserve">.В. </w:t>
            </w:r>
            <w:r w:rsidR="00F25585">
              <w:rPr>
                <w:sz w:val="22"/>
                <w:szCs w:val="22"/>
              </w:rPr>
              <w:t>Анохин</w:t>
            </w:r>
            <w:r w:rsidRPr="00FB52D4">
              <w:rPr>
                <w:sz w:val="22"/>
                <w:szCs w:val="22"/>
              </w:rPr>
              <w:t xml:space="preserve"> </w:t>
            </w:r>
          </w:p>
          <w:p w:rsidR="00570082" w:rsidRPr="00FB52D4" w:rsidRDefault="00570082" w:rsidP="00F25585">
            <w:pPr>
              <w:tabs>
                <w:tab w:val="left" w:pos="1022"/>
              </w:tabs>
              <w:spacing w:line="278" w:lineRule="exact"/>
              <w:ind w:right="499"/>
              <w:jc w:val="both"/>
              <w:rPr>
                <w:color w:val="000000"/>
                <w:spacing w:val="4"/>
                <w:sz w:val="22"/>
                <w:szCs w:val="22"/>
              </w:rPr>
            </w:pPr>
          </w:p>
        </w:tc>
        <w:tc>
          <w:tcPr>
            <w:tcW w:w="4953" w:type="dxa"/>
          </w:tcPr>
          <w:p w:rsidR="00E8105F" w:rsidRPr="00FB52D4" w:rsidRDefault="00E8105F" w:rsidP="00A74712">
            <w:pPr>
              <w:tabs>
                <w:tab w:val="left" w:pos="1022"/>
              </w:tabs>
              <w:spacing w:line="278" w:lineRule="exact"/>
              <w:ind w:right="499"/>
              <w:jc w:val="both"/>
              <w:rPr>
                <w:color w:val="000000"/>
                <w:spacing w:val="4"/>
                <w:sz w:val="22"/>
                <w:szCs w:val="22"/>
              </w:rPr>
            </w:pPr>
          </w:p>
        </w:tc>
      </w:tr>
    </w:tbl>
    <w:p w:rsidR="00B83FDA" w:rsidRPr="00FB52D4" w:rsidRDefault="00B83FDA" w:rsidP="0092701D">
      <w:pPr>
        <w:shd w:val="clear" w:color="auto" w:fill="FFFFFF"/>
        <w:tabs>
          <w:tab w:val="left" w:pos="1022"/>
        </w:tabs>
        <w:spacing w:line="278" w:lineRule="exact"/>
        <w:ind w:left="14" w:right="499"/>
        <w:jc w:val="both"/>
        <w:rPr>
          <w:color w:val="000000"/>
          <w:spacing w:val="4"/>
          <w:sz w:val="22"/>
          <w:szCs w:val="22"/>
        </w:rPr>
      </w:pPr>
    </w:p>
    <w:p w:rsidR="00B83FDA" w:rsidRPr="00207B81" w:rsidRDefault="00B83FDA" w:rsidP="0092701D">
      <w:pPr>
        <w:shd w:val="clear" w:color="auto" w:fill="FFFFFF"/>
        <w:tabs>
          <w:tab w:val="left" w:pos="1022"/>
        </w:tabs>
        <w:spacing w:line="278" w:lineRule="exact"/>
        <w:ind w:left="14" w:right="499"/>
        <w:jc w:val="both"/>
        <w:rPr>
          <w:color w:val="000000"/>
          <w:spacing w:val="4"/>
          <w:sz w:val="24"/>
          <w:szCs w:val="24"/>
        </w:rPr>
      </w:pPr>
    </w:p>
    <w:sectPr w:rsidR="00B83FDA" w:rsidRPr="00207B81" w:rsidSect="00953B1B">
      <w:pgSz w:w="11909" w:h="16834"/>
      <w:pgMar w:top="709" w:right="413" w:bottom="360" w:left="1689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altName w:val="Helvetica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7EC2706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40037FAB"/>
    <w:multiLevelType w:val="singleLevel"/>
    <w:tmpl w:val="384C2F74"/>
    <w:lvl w:ilvl="0">
      <w:start w:val="1"/>
      <w:numFmt w:val="decimal"/>
      <w:lvlText w:val="4.%1."/>
      <w:legacy w:legacy="1" w:legacySpace="0" w:legacyIndent="436"/>
      <w:lvlJc w:val="left"/>
      <w:rPr>
        <w:rFonts w:ascii="Times New Roman" w:hAnsi="Times New Roman" w:cs="Times New Roman" w:hint="default"/>
      </w:rPr>
    </w:lvl>
  </w:abstractNum>
  <w:abstractNum w:abstractNumId="2">
    <w:nsid w:val="4C907D9C"/>
    <w:multiLevelType w:val="singleLevel"/>
    <w:tmpl w:val="424A83B6"/>
    <w:lvl w:ilvl="0">
      <w:start w:val="1"/>
      <w:numFmt w:val="decimal"/>
      <w:lvlText w:val="6.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3">
    <w:nsid w:val="509E7979"/>
    <w:multiLevelType w:val="singleLevel"/>
    <w:tmpl w:val="AD16D070"/>
    <w:lvl w:ilvl="0">
      <w:start w:val="2"/>
      <w:numFmt w:val="decimal"/>
      <w:lvlText w:val="1.%1.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4">
    <w:nsid w:val="6D56458E"/>
    <w:multiLevelType w:val="singleLevel"/>
    <w:tmpl w:val="4C12C862"/>
    <w:lvl w:ilvl="0">
      <w:start w:val="2"/>
      <w:numFmt w:val="decimal"/>
      <w:lvlText w:val="3.%1.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5">
    <w:nsid w:val="789C5C5C"/>
    <w:multiLevelType w:val="singleLevel"/>
    <w:tmpl w:val="09C66052"/>
    <w:lvl w:ilvl="0">
      <w:start w:val="5"/>
      <w:numFmt w:val="decimal"/>
      <w:lvlText w:val="3.%1."/>
      <w:legacy w:legacy="1" w:legacySpace="0" w:legacyIndent="441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hint="default"/>
        </w:rPr>
      </w:lvl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5B135C"/>
    <w:rsid w:val="00077425"/>
    <w:rsid w:val="00107B49"/>
    <w:rsid w:val="001209AA"/>
    <w:rsid w:val="00167C36"/>
    <w:rsid w:val="00207B81"/>
    <w:rsid w:val="002169BC"/>
    <w:rsid w:val="00217F96"/>
    <w:rsid w:val="002313DC"/>
    <w:rsid w:val="00256142"/>
    <w:rsid w:val="00273B7C"/>
    <w:rsid w:val="00341CB1"/>
    <w:rsid w:val="00483100"/>
    <w:rsid w:val="00492259"/>
    <w:rsid w:val="004C4D7D"/>
    <w:rsid w:val="00504608"/>
    <w:rsid w:val="005510D6"/>
    <w:rsid w:val="00570082"/>
    <w:rsid w:val="005972B9"/>
    <w:rsid w:val="005B135C"/>
    <w:rsid w:val="00670DDA"/>
    <w:rsid w:val="006A7479"/>
    <w:rsid w:val="006B07CF"/>
    <w:rsid w:val="006B1F1D"/>
    <w:rsid w:val="006F3DB3"/>
    <w:rsid w:val="007D7ED5"/>
    <w:rsid w:val="007E1BF6"/>
    <w:rsid w:val="008061DF"/>
    <w:rsid w:val="0081336C"/>
    <w:rsid w:val="00824F2D"/>
    <w:rsid w:val="00873CCE"/>
    <w:rsid w:val="00875E78"/>
    <w:rsid w:val="008C15F1"/>
    <w:rsid w:val="008F3AC2"/>
    <w:rsid w:val="0092701D"/>
    <w:rsid w:val="00953B1B"/>
    <w:rsid w:val="00953EDF"/>
    <w:rsid w:val="009B0170"/>
    <w:rsid w:val="009E3CCA"/>
    <w:rsid w:val="00A0183E"/>
    <w:rsid w:val="00A54A69"/>
    <w:rsid w:val="00A62AC1"/>
    <w:rsid w:val="00A74712"/>
    <w:rsid w:val="00AD4FC4"/>
    <w:rsid w:val="00B83FDA"/>
    <w:rsid w:val="00BD1E96"/>
    <w:rsid w:val="00C20E7D"/>
    <w:rsid w:val="00C47211"/>
    <w:rsid w:val="00C5201F"/>
    <w:rsid w:val="00CA0E17"/>
    <w:rsid w:val="00CA47EE"/>
    <w:rsid w:val="00CE19E0"/>
    <w:rsid w:val="00CE3E05"/>
    <w:rsid w:val="00CF335E"/>
    <w:rsid w:val="00D74B9D"/>
    <w:rsid w:val="00DF41AE"/>
    <w:rsid w:val="00E722A6"/>
    <w:rsid w:val="00E8105F"/>
    <w:rsid w:val="00EF1107"/>
    <w:rsid w:val="00F25585"/>
    <w:rsid w:val="00F96E79"/>
    <w:rsid w:val="00FB52D4"/>
    <w:rsid w:val="00FB6C2F"/>
    <w:rsid w:val="00FC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0D6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510D6"/>
    <w:pPr>
      <w:keepNext/>
      <w:shd w:val="clear" w:color="auto" w:fill="FFFFFF"/>
      <w:spacing w:before="283"/>
      <w:ind w:left="5"/>
      <w:outlineLv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D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5510D6"/>
    <w:pPr>
      <w:widowControl/>
      <w:autoSpaceDE/>
      <w:autoSpaceDN/>
      <w:adjustRightInd/>
      <w:jc w:val="both"/>
    </w:pPr>
    <w:rPr>
      <w:b/>
      <w:bCs/>
      <w:i/>
      <w:iCs/>
      <w:sz w:val="26"/>
      <w:szCs w:val="26"/>
    </w:rPr>
  </w:style>
  <w:style w:type="character" w:customStyle="1" w:styleId="20">
    <w:name w:val="Основной текст 2 Знак"/>
    <w:basedOn w:val="a0"/>
    <w:link w:val="2"/>
    <w:uiPriority w:val="99"/>
    <w:semiHidden/>
    <w:rsid w:val="005510D6"/>
    <w:rPr>
      <w:sz w:val="20"/>
      <w:szCs w:val="20"/>
    </w:rPr>
  </w:style>
  <w:style w:type="paragraph" w:customStyle="1" w:styleId="ConsPlusNormal">
    <w:name w:val="ConsPlusNormal"/>
    <w:uiPriority w:val="99"/>
    <w:rsid w:val="00E722A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3">
    <w:name w:val="Body Text 3"/>
    <w:basedOn w:val="a"/>
    <w:link w:val="30"/>
    <w:uiPriority w:val="99"/>
    <w:rsid w:val="006F3DB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5510D6"/>
    <w:rPr>
      <w:sz w:val="16"/>
      <w:szCs w:val="16"/>
    </w:rPr>
  </w:style>
  <w:style w:type="paragraph" w:styleId="HTML">
    <w:name w:val="HTML Preformatted"/>
    <w:basedOn w:val="a"/>
    <w:link w:val="HTML0"/>
    <w:uiPriority w:val="99"/>
    <w:rsid w:val="006F3DB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510D6"/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rsid w:val="00875E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10D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9B0170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agraph">
    <w:name w:val="paragraph"/>
    <w:basedOn w:val="a0"/>
    <w:rsid w:val="008C15F1"/>
  </w:style>
  <w:style w:type="paragraph" w:styleId="a6">
    <w:name w:val="No Spacing"/>
    <w:uiPriority w:val="1"/>
    <w:qFormat/>
    <w:rsid w:val="00C5201F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a7">
    <w:name w:val="List Paragraph"/>
    <w:basedOn w:val="a"/>
    <w:uiPriority w:val="34"/>
    <w:qFormat/>
    <w:rsid w:val="00207B81"/>
    <w:pPr>
      <w:ind w:left="720"/>
      <w:contextualSpacing/>
    </w:pPr>
  </w:style>
  <w:style w:type="paragraph" w:customStyle="1" w:styleId="11">
    <w:name w:val="Обычный1"/>
    <w:rsid w:val="00FB52D4"/>
    <w:pPr>
      <w:widowControl w:val="0"/>
      <w:spacing w:after="0" w:line="300" w:lineRule="auto"/>
      <w:ind w:firstLine="680"/>
      <w:jc w:val="both"/>
    </w:pPr>
    <w:rPr>
      <w:snapToGrid w:val="0"/>
      <w:szCs w:val="20"/>
    </w:rPr>
  </w:style>
  <w:style w:type="paragraph" w:styleId="a8">
    <w:name w:val="Subtitle"/>
    <w:basedOn w:val="a"/>
    <w:link w:val="a9"/>
    <w:qFormat/>
    <w:rsid w:val="00FB6C2F"/>
    <w:pPr>
      <w:widowControl/>
      <w:autoSpaceDE/>
      <w:autoSpaceDN/>
      <w:adjustRightInd/>
      <w:jc w:val="center"/>
    </w:pPr>
    <w:rPr>
      <w:b/>
      <w:sz w:val="32"/>
    </w:rPr>
  </w:style>
  <w:style w:type="character" w:customStyle="1" w:styleId="a9">
    <w:name w:val="Подзаголовок Знак"/>
    <w:basedOn w:val="a0"/>
    <w:link w:val="a8"/>
    <w:rsid w:val="00FB6C2F"/>
    <w:rPr>
      <w:b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cIe+6/FCeOGzTeDibD2TV27ZLQ/EU1zE1TC1++bFYEA=</DigestValue>
    </Reference>
    <Reference URI="#idOfficeObject" Type="http://www.w3.org/2000/09/xmldsig#Object">
      <DigestMethod Algorithm="urn:ietf:params:xml:ns:cpxmlsec:algorithms:gostr3411"/>
      <DigestValue>hzxMWWx7IjDewZFFkFxF/6bD3NLnw1S7dk1qWi4d2gk=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cHWDZuY7NUgwSgj6lBo2ue/0GNWkqwXydFzxzhG7xCU=</DigestValue>
    </Reference>
  </SignedInfo>
  <SignatureValue>lwRb0wKNF8/36JT6YHRohuqW1cyv1sY5aVrt4fLkJE2JEvVbdSohpZ+77xou7x4t
7Tc+HDGWz0T4v20dpDePNQ==</SignatureValue>
  <KeyInfo>
    <X509Data>
      <X509Certificate>MIIJBTCCCLSgAwIBAgIRAjL1KFZQAL2+5xFp5P1UKDowCAYGKoUDAgIDMIIBMzEY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MQ8wDQYDVQQDDAZCVFBDQTIwHhcNMTcxMjE5MDI1MzQ3WhcNMTkwMzE5MDI1MzQ3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vdC+0Lkg0YPQtNC+0YHRgtC+0LLQtdGA0Y/RjtGJ0LjQuSDRhtC10L3RgtGAggsA
tMVFfgAAAAAAnjAdBgNVHQ4EFgQUuLt7XHyDqQPcpucwv/ISGkshymgwgZ8GCSsG
AQQBgjcVCgSBkTCBjjAHBgUqhQMGDzAJBgcqhQMCAiIGMAkGByqFAwICIhkwCgYI
KwYBBQUHAwQwCQYHKoUDA4FWBDAJBgcqhQMDgVYDMAkGByqFAwICIhowCgYIKoUD
AwhkASowCAYGKoUDA4FWMAoGCCsGAQUFBwMCMAcGBSqFAwYDMAoGCCqFAwcCMgEC
MAkGByqFAwUFQgEwggEzBgUqhQNkcASCASgwggEkDCsi0JrRgNC40L/RgtC+0J/R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stC10YLRgdGC0LLQuNGPIOKEliDQodCkLzEyNC0yODY0INC+0YIgMjAuMDMuMjAx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lAd5yF8cxEoiFlszYhO3zrlMwUQ=</DigestValue>
      </Reference>
      <Reference URI="/word/fontTable.xml?ContentType=application/vnd.openxmlformats-officedocument.wordprocessingml.fontTable+xml">
        <DigestMethod Algorithm="http://www.w3.org/2000/09/xmldsig#sha1"/>
        <DigestValue>RVc689QmSHP9lpvQNFO/g5Dm1Z4=</DigestValue>
      </Reference>
      <Reference URI="/word/numbering.xml?ContentType=application/vnd.openxmlformats-officedocument.wordprocessingml.numbering+xml">
        <DigestMethod Algorithm="http://www.w3.org/2000/09/xmldsig#sha1"/>
        <DigestValue>kJ3KP1b/r3AOxT+6E0ahtJnoIho=</DigestValue>
      </Reference>
      <Reference URI="/word/styles.xml?ContentType=application/vnd.openxmlformats-officedocument.wordprocessingml.styles+xml">
        <DigestMethod Algorithm="http://www.w3.org/2000/09/xmldsig#sha1"/>
        <DigestValue>4MFxKum4VxLxl3TxkBQFwkqGLc4=</DigestValue>
      </Reference>
      <Reference URI="/word/settings.xml?ContentType=application/vnd.openxmlformats-officedocument.wordprocessingml.settings+xml">
        <DigestMethod Algorithm="http://www.w3.org/2000/09/xmldsig#sha1"/>
        <DigestValue>OhhwZ1J6nIezM9sq+qrIxAEKMlY=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document.xml?ContentType=application/vnd.openxmlformats-officedocument.wordprocessingml.document.main+xml">
        <DigestMethod Algorithm="http://www.w3.org/2000/09/xmldsig#sha1"/>
        <DigestValue>9kH1B4DTNV6+BHR/BtX/xIAIEPo=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</Manifest>
    <SignatureProperties>
      <SignatureProperty Id="idSignatureTime" Target="#idPackageSignature">
        <mdssi:SignatureTime>
          <mdssi:Format>YYYY-MM-DDThh:mm:ssTZD</mdssi:Format>
          <mdssi:Value>2018-11-30T14:56:24Z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2018-11-30T14:56:24Z</xd:SigningTime>
          <xd:SigningCertificate>
            <xd:Cert>
              <xd:CertDigest>
                <DigestMethod Algorithm="http://www.w3.org/2000/09/xmldsig#sha1"/>
                <DigestValue>M9RXznIA8oqd5NvYeOnNN59GDkM=</DigestValue>
              </xd:CertDigest>
              <xd:IssuerSerial>
                <X509IssuerName>ОГРН=1082225007875, ИНН=002225096425, STREET=Интернациональная д.110, E=podpis@rutp.ru, C=RU, S=22 Алтайский край, L=Барнаул, O=ООО БТП, OU=Удостоверяющий центр, CN=BTPCA2</X509IssuerName>
                <X509SerialNumber>748299064496229572468983978008375470138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F7634-F8AC-4196-9C9B-37310DB8A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275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№1</vt:lpstr>
    </vt:vector>
  </TitlesOfParts>
  <Company>ТО ФСФО РФ</Company>
  <LinksUpToDate>false</LinksUpToDate>
  <CharactersWithSpaces>2588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№1</dc:title>
  <dc:creator>Александр Потёмкин</dc:creator>
  <cp:lastModifiedBy>1</cp:lastModifiedBy>
  <cp:revision>6</cp:revision>
  <cp:lastPrinted>2011-04-15T04:41:00Z</cp:lastPrinted>
  <dcterms:created xsi:type="dcterms:W3CDTF">2018-10-04T13:21:00Z</dcterms:created>
  <dcterms:modified xsi:type="dcterms:W3CDTF">2018-11-30T14:55:00Z</dcterms:modified>
</cp:coreProperties>
</file>